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1EAE" w14:textId="77777777" w:rsidR="00D5454D" w:rsidRDefault="00934B9B" w:rsidP="00D5454D">
      <w:pPr>
        <w:widowControl w:val="0"/>
        <w:autoSpaceDE w:val="0"/>
        <w:autoSpaceDN w:val="0"/>
        <w:adjustRightInd w:val="0"/>
        <w:spacing w:after="240" w:line="480" w:lineRule="atLeast"/>
        <w:ind w:left="-142" w:firstLine="142"/>
        <w:rPr>
          <w:rFonts w:ascii="Arial" w:hAnsi="Arial" w:cs="Arial"/>
          <w:color w:val="000000"/>
          <w:sz w:val="42"/>
          <w:szCs w:val="42"/>
          <w:lang w:val="en-US"/>
        </w:rPr>
      </w:pPr>
      <w:r>
        <w:rPr>
          <w:rFonts w:ascii="Arial" w:hAnsi="Arial" w:cs="Arial"/>
          <w:color w:val="000000"/>
          <w:kern w:val="1"/>
          <w:sz w:val="16"/>
          <w:szCs w:val="16"/>
          <w:lang w:val="en-US"/>
        </w:rPr>
        <w:tab/>
      </w:r>
      <w:r>
        <w:rPr>
          <w:rFonts w:ascii="Arial" w:hAnsi="Arial" w:cs="Arial"/>
          <w:noProof/>
          <w:color w:val="000000"/>
          <w:sz w:val="42"/>
          <w:szCs w:val="42"/>
          <w:lang w:val="en-US"/>
        </w:rPr>
        <w:drawing>
          <wp:inline distT="0" distB="0" distL="0" distR="0" wp14:anchorId="2B074847" wp14:editId="4CA8D201">
            <wp:extent cx="3021842" cy="16425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1-01 at 17.06.27.png"/>
                    <pic:cNvPicPr/>
                  </pic:nvPicPr>
                  <pic:blipFill>
                    <a:blip r:embed="rId5"/>
                    <a:stretch>
                      <a:fillRect/>
                    </a:stretch>
                  </pic:blipFill>
                  <pic:spPr>
                    <a:xfrm>
                      <a:off x="0" y="0"/>
                      <a:ext cx="3062995" cy="1664902"/>
                    </a:xfrm>
                    <a:prstGeom prst="rect">
                      <a:avLst/>
                    </a:prstGeom>
                  </pic:spPr>
                </pic:pic>
              </a:graphicData>
            </a:graphic>
          </wp:inline>
        </w:drawing>
      </w:r>
      <w:r>
        <w:rPr>
          <w:rFonts w:ascii="Arial" w:hAnsi="Arial" w:cs="Arial"/>
          <w:noProof/>
          <w:color w:val="000000"/>
          <w:sz w:val="42"/>
          <w:szCs w:val="42"/>
          <w:lang w:val="en-US"/>
        </w:rPr>
        <w:drawing>
          <wp:inline distT="0" distB="0" distL="0" distR="0" wp14:anchorId="7B184D0A" wp14:editId="46A550D2">
            <wp:extent cx="1921934" cy="1879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9-11-01 at 17.10.48.png"/>
                    <pic:cNvPicPr/>
                  </pic:nvPicPr>
                  <pic:blipFill>
                    <a:blip r:embed="rId6"/>
                    <a:stretch>
                      <a:fillRect/>
                    </a:stretch>
                  </pic:blipFill>
                  <pic:spPr>
                    <a:xfrm>
                      <a:off x="0" y="0"/>
                      <a:ext cx="1964876" cy="1921850"/>
                    </a:xfrm>
                    <a:prstGeom prst="rect">
                      <a:avLst/>
                    </a:prstGeom>
                  </pic:spPr>
                </pic:pic>
              </a:graphicData>
            </a:graphic>
          </wp:inline>
        </w:drawing>
      </w:r>
    </w:p>
    <w:p w14:paraId="0F5FFFAC" w14:textId="76388ABD" w:rsidR="00B83696" w:rsidRPr="00D5454D" w:rsidRDefault="00B83696" w:rsidP="00D5454D">
      <w:pPr>
        <w:widowControl w:val="0"/>
        <w:autoSpaceDE w:val="0"/>
        <w:autoSpaceDN w:val="0"/>
        <w:adjustRightInd w:val="0"/>
        <w:spacing w:after="240" w:line="480" w:lineRule="atLeast"/>
        <w:ind w:left="-142" w:firstLine="142"/>
        <w:rPr>
          <w:rFonts w:ascii="Arial" w:hAnsi="Arial" w:cs="Arial"/>
          <w:color w:val="000000"/>
          <w:sz w:val="42"/>
          <w:szCs w:val="42"/>
          <w:lang w:val="en-US"/>
        </w:rPr>
      </w:pPr>
      <w:r w:rsidRPr="00C81D9A">
        <w:rPr>
          <w:rFonts w:ascii="Arial" w:hAnsi="Arial" w:cs="Arial"/>
          <w:color w:val="000000"/>
          <w:sz w:val="28"/>
          <w:szCs w:val="28"/>
          <w:u w:val="single"/>
          <w:lang w:val="en-US"/>
        </w:rPr>
        <w:t xml:space="preserve">Generic Risk Assessment </w:t>
      </w:r>
      <w:r w:rsidR="00D5454D">
        <w:rPr>
          <w:rFonts w:ascii="Arial" w:hAnsi="Arial" w:cs="Arial"/>
          <w:color w:val="000000"/>
          <w:sz w:val="28"/>
          <w:szCs w:val="28"/>
          <w:u w:val="single"/>
          <w:lang w:val="en-US"/>
        </w:rPr>
        <w:t>for Road</w:t>
      </w:r>
      <w:r w:rsidRPr="00C81D9A">
        <w:rPr>
          <w:rFonts w:ascii="Arial" w:hAnsi="Arial" w:cs="Arial"/>
          <w:color w:val="000000"/>
          <w:sz w:val="28"/>
          <w:szCs w:val="28"/>
          <w:u w:val="single"/>
          <w:lang w:val="en-US"/>
        </w:rPr>
        <w:t xml:space="preserve"> Cycling </w:t>
      </w:r>
      <w:r w:rsidR="00D5454D">
        <w:rPr>
          <w:rFonts w:ascii="Arial" w:hAnsi="Arial" w:cs="Arial"/>
          <w:color w:val="000000"/>
          <w:sz w:val="28"/>
          <w:szCs w:val="28"/>
          <w:u w:val="single"/>
          <w:lang w:val="en-US"/>
        </w:rPr>
        <w:t xml:space="preserve">Club </w:t>
      </w:r>
      <w:r w:rsidRPr="00C81D9A">
        <w:rPr>
          <w:rFonts w:ascii="Arial" w:hAnsi="Arial" w:cs="Arial"/>
          <w:color w:val="000000"/>
          <w:sz w:val="28"/>
          <w:szCs w:val="28"/>
          <w:u w:val="single"/>
          <w:lang w:val="en-US"/>
        </w:rPr>
        <w:t>Rides</w:t>
      </w:r>
      <w:r w:rsidR="00471516" w:rsidRPr="00C81D9A">
        <w:rPr>
          <w:rFonts w:ascii="Arial" w:hAnsi="Arial" w:cs="Arial"/>
          <w:color w:val="000000"/>
          <w:sz w:val="28"/>
          <w:szCs w:val="28"/>
          <w:u w:val="single"/>
          <w:lang w:val="en-US"/>
        </w:rPr>
        <w:t xml:space="preserve"> </w:t>
      </w:r>
      <w:r w:rsidR="00C81D9A">
        <w:rPr>
          <w:rFonts w:ascii="Arial" w:hAnsi="Arial" w:cs="Arial"/>
          <w:color w:val="000000"/>
          <w:sz w:val="28"/>
          <w:szCs w:val="28"/>
          <w:u w:val="single"/>
          <w:lang w:val="en-US"/>
        </w:rPr>
        <w:t>–</w:t>
      </w:r>
      <w:r w:rsidR="00471516" w:rsidRPr="00C81D9A">
        <w:rPr>
          <w:rFonts w:ascii="Arial" w:hAnsi="Arial" w:cs="Arial"/>
          <w:color w:val="000000"/>
          <w:sz w:val="28"/>
          <w:szCs w:val="28"/>
          <w:u w:val="single"/>
          <w:lang w:val="en-US"/>
        </w:rPr>
        <w:t xml:space="preserve"> </w:t>
      </w:r>
      <w:r w:rsidR="00C81D9A">
        <w:rPr>
          <w:rFonts w:ascii="Arial" w:hAnsi="Arial" w:cs="Arial"/>
          <w:color w:val="000000"/>
          <w:sz w:val="28"/>
          <w:szCs w:val="28"/>
          <w:u w:val="single"/>
          <w:lang w:val="en-US"/>
        </w:rPr>
        <w:t xml:space="preserve">Created </w:t>
      </w:r>
      <w:r w:rsidR="00471516" w:rsidRPr="00C81D9A">
        <w:rPr>
          <w:rFonts w:ascii="Arial" w:hAnsi="Arial" w:cs="Arial"/>
          <w:color w:val="000000"/>
          <w:sz w:val="28"/>
          <w:szCs w:val="28"/>
          <w:u w:val="single"/>
          <w:lang w:val="en-US"/>
        </w:rPr>
        <w:t xml:space="preserve">November </w:t>
      </w:r>
      <w:r w:rsidRPr="00C81D9A">
        <w:rPr>
          <w:rFonts w:ascii="Arial" w:hAnsi="Arial" w:cs="Arial"/>
          <w:color w:val="000000"/>
          <w:sz w:val="28"/>
          <w:szCs w:val="28"/>
          <w:u w:val="single"/>
          <w:lang w:val="en-US"/>
        </w:rPr>
        <w:t>2019</w:t>
      </w:r>
    </w:p>
    <w:p w14:paraId="70E025CD" w14:textId="4982FE51" w:rsidR="00B83696" w:rsidRPr="00934B9B" w:rsidRDefault="00B83696" w:rsidP="00D5454D">
      <w:pPr>
        <w:widowControl w:val="0"/>
        <w:autoSpaceDE w:val="0"/>
        <w:autoSpaceDN w:val="0"/>
        <w:adjustRightInd w:val="0"/>
        <w:spacing w:after="120"/>
        <w:contextualSpacing/>
        <w:rPr>
          <w:rFonts w:ascii="Times Roman" w:hAnsi="Times Roman" w:cs="Times Roman"/>
          <w:color w:val="000000"/>
          <w:sz w:val="18"/>
          <w:szCs w:val="18"/>
          <w:lang w:val="en-US"/>
        </w:rPr>
      </w:pPr>
      <w:r w:rsidRPr="00934B9B">
        <w:rPr>
          <w:rFonts w:ascii="Arial Bold" w:hAnsi="Arial Bold" w:cs="Arial Bold"/>
          <w:b/>
          <w:bCs/>
          <w:color w:val="000000"/>
          <w:lang w:val="en-US"/>
        </w:rPr>
        <w:t xml:space="preserve">LTC Risk Assessment </w:t>
      </w:r>
      <w:r w:rsidR="00471516" w:rsidRPr="00934B9B">
        <w:rPr>
          <w:rFonts w:ascii="Arial Bold" w:hAnsi="Arial Bold" w:cs="Arial Bold"/>
          <w:b/>
          <w:bCs/>
          <w:color w:val="000000"/>
          <w:lang w:val="en-US"/>
        </w:rPr>
        <w:t>Introduction.</w:t>
      </w:r>
      <w:r w:rsidRPr="00934B9B">
        <w:rPr>
          <w:rFonts w:ascii="Arial" w:hAnsi="Arial" w:cs="Arial"/>
          <w:color w:val="000000"/>
          <w:sz w:val="21"/>
          <w:szCs w:val="21"/>
          <w:lang w:val="en-US"/>
        </w:rPr>
        <w:t xml:space="preserve"> </w:t>
      </w:r>
    </w:p>
    <w:p w14:paraId="292BB71F" w14:textId="5E8330F6" w:rsidR="00B83696" w:rsidRPr="00177E7E" w:rsidRDefault="00B83696" w:rsidP="00D5454D">
      <w:pPr>
        <w:widowControl w:val="0"/>
        <w:autoSpaceDE w:val="0"/>
        <w:autoSpaceDN w:val="0"/>
        <w:adjustRightInd w:val="0"/>
        <w:spacing w:after="120"/>
        <w:contextualSpacing/>
        <w:rPr>
          <w:rFonts w:ascii="Times Roman" w:hAnsi="Times Roman" w:cs="Times Roman"/>
          <w:color w:val="000000"/>
          <w:sz w:val="16"/>
          <w:szCs w:val="16"/>
          <w:lang w:val="en-US"/>
        </w:rPr>
      </w:pPr>
      <w:r w:rsidRPr="00177E7E">
        <w:rPr>
          <w:rFonts w:ascii="Arial" w:hAnsi="Arial" w:cs="Arial"/>
          <w:color w:val="000000"/>
          <w:sz w:val="20"/>
          <w:szCs w:val="20"/>
          <w:lang w:val="en-US"/>
        </w:rPr>
        <w:t xml:space="preserve">A Risk Assessment is an important step in </w:t>
      </w:r>
      <w:r w:rsidRPr="00177E7E">
        <w:rPr>
          <w:rFonts w:ascii="Arial Bold" w:hAnsi="Arial Bold" w:cs="Arial Bold"/>
          <w:b/>
          <w:bCs/>
          <w:color w:val="000000"/>
          <w:sz w:val="19"/>
          <w:szCs w:val="19"/>
          <w:lang w:val="en-US"/>
        </w:rPr>
        <w:t xml:space="preserve">protecting both our members and our Club as a </w:t>
      </w:r>
      <w:r w:rsidR="00471516" w:rsidRPr="00177E7E">
        <w:rPr>
          <w:rFonts w:ascii="Arial Bold" w:hAnsi="Arial Bold" w:cs="Arial Bold"/>
          <w:b/>
          <w:bCs/>
          <w:color w:val="000000"/>
          <w:sz w:val="19"/>
          <w:szCs w:val="19"/>
          <w:lang w:val="en-US"/>
        </w:rPr>
        <w:t>whole</w:t>
      </w:r>
      <w:r w:rsidR="00471516" w:rsidRPr="00177E7E">
        <w:rPr>
          <w:rFonts w:ascii="Times Roman" w:hAnsi="Times Roman" w:cs="Times Roman"/>
          <w:color w:val="000000"/>
          <w:sz w:val="20"/>
          <w:szCs w:val="20"/>
          <w:lang w:val="en-US"/>
        </w:rPr>
        <w:t>.</w:t>
      </w:r>
      <w:r w:rsidRPr="00177E7E">
        <w:rPr>
          <w:rFonts w:ascii="Arial" w:hAnsi="Arial" w:cs="Arial"/>
          <w:color w:val="000000"/>
          <w:sz w:val="20"/>
          <w:szCs w:val="20"/>
          <w:lang w:val="en-US"/>
        </w:rPr>
        <w:t xml:space="preserve"> Every time we ride our bikes we are exposing ourselves to various risks and the Risk Assessment helps us to focus our minds on these risks and hopefully help to reduce them. As previously </w:t>
      </w:r>
      <w:r w:rsidR="008F3B02" w:rsidRPr="00177E7E">
        <w:rPr>
          <w:rFonts w:ascii="Arial" w:hAnsi="Arial" w:cs="Arial"/>
          <w:color w:val="000000"/>
          <w:sz w:val="20"/>
          <w:szCs w:val="20"/>
          <w:lang w:val="en-US"/>
        </w:rPr>
        <w:t>stated,</w:t>
      </w:r>
      <w:r w:rsidRPr="00177E7E">
        <w:rPr>
          <w:rFonts w:ascii="Arial" w:hAnsi="Arial" w:cs="Arial"/>
          <w:color w:val="000000"/>
          <w:sz w:val="20"/>
          <w:szCs w:val="20"/>
          <w:lang w:val="en-US"/>
        </w:rPr>
        <w:t xml:space="preserve"> the club is required to have in place a Risk Assessment in order to manage and hopefully reduce or even eliminate the risks. It is not expected that the club eliminates all risk, but we are required to protect people as far as is ‘reasonably practicable’. </w:t>
      </w:r>
    </w:p>
    <w:p w14:paraId="002ED708" w14:textId="77777777" w:rsidR="00D5454D" w:rsidRDefault="00D5454D" w:rsidP="00D5454D">
      <w:pPr>
        <w:widowControl w:val="0"/>
        <w:autoSpaceDE w:val="0"/>
        <w:autoSpaceDN w:val="0"/>
        <w:adjustRightInd w:val="0"/>
        <w:spacing w:after="120"/>
        <w:contextualSpacing/>
        <w:rPr>
          <w:rFonts w:ascii="Arial Bold" w:hAnsi="Arial Bold" w:cs="Arial Bold"/>
          <w:b/>
          <w:bCs/>
          <w:color w:val="000000"/>
          <w:lang w:val="en-US"/>
        </w:rPr>
      </w:pPr>
    </w:p>
    <w:p w14:paraId="0D1CF456" w14:textId="02C5FAB0" w:rsidR="00B83696" w:rsidRPr="00934B9B" w:rsidRDefault="00B83696" w:rsidP="00D5454D">
      <w:pPr>
        <w:widowControl w:val="0"/>
        <w:autoSpaceDE w:val="0"/>
        <w:autoSpaceDN w:val="0"/>
        <w:adjustRightInd w:val="0"/>
        <w:spacing w:after="120"/>
        <w:contextualSpacing/>
        <w:rPr>
          <w:rFonts w:ascii="Times Roman" w:hAnsi="Times Roman" w:cs="Times Roman"/>
          <w:color w:val="000000"/>
          <w:sz w:val="18"/>
          <w:szCs w:val="18"/>
          <w:lang w:val="en-US"/>
        </w:rPr>
      </w:pPr>
      <w:r w:rsidRPr="00934B9B">
        <w:rPr>
          <w:rFonts w:ascii="Arial Bold" w:hAnsi="Arial Bold" w:cs="Arial Bold"/>
          <w:b/>
          <w:bCs/>
          <w:color w:val="000000"/>
          <w:lang w:val="en-US"/>
        </w:rPr>
        <w:t xml:space="preserve">What is Risk Assessment? </w:t>
      </w:r>
    </w:p>
    <w:p w14:paraId="189C4E7F" w14:textId="69FA2D20" w:rsidR="00B83696" w:rsidRPr="00177E7E" w:rsidRDefault="00B83696" w:rsidP="00D5454D">
      <w:pPr>
        <w:widowControl w:val="0"/>
        <w:autoSpaceDE w:val="0"/>
        <w:autoSpaceDN w:val="0"/>
        <w:adjustRightInd w:val="0"/>
        <w:spacing w:after="120"/>
        <w:contextualSpacing/>
        <w:rPr>
          <w:rFonts w:ascii="Arial" w:hAnsi="Arial" w:cs="Arial"/>
          <w:color w:val="000000"/>
          <w:sz w:val="20"/>
          <w:szCs w:val="20"/>
          <w:lang w:val="en-US"/>
        </w:rPr>
      </w:pPr>
      <w:r w:rsidRPr="00177E7E">
        <w:rPr>
          <w:rFonts w:ascii="Arial" w:hAnsi="Arial" w:cs="Arial"/>
          <w:color w:val="000000"/>
          <w:sz w:val="20"/>
          <w:szCs w:val="20"/>
          <w:lang w:val="en-US"/>
        </w:rPr>
        <w:t>HAZARD = something with the potential to cause harm RISK = the chance, great or small, of coming into contact with that hazard</w:t>
      </w:r>
      <w:r w:rsidR="00177E7E" w:rsidRPr="00177E7E">
        <w:rPr>
          <w:rFonts w:ascii="Arial" w:hAnsi="Arial" w:cs="Arial"/>
          <w:color w:val="000000"/>
          <w:sz w:val="20"/>
          <w:szCs w:val="20"/>
          <w:lang w:val="en-US"/>
        </w:rPr>
        <w:t xml:space="preserve">. </w:t>
      </w:r>
      <w:r w:rsidRPr="00177E7E">
        <w:rPr>
          <w:rFonts w:ascii="Arial" w:hAnsi="Arial" w:cs="Arial"/>
          <w:color w:val="000000"/>
          <w:sz w:val="20"/>
          <w:szCs w:val="20"/>
          <w:lang w:val="en-US"/>
        </w:rPr>
        <w:t>This Risk Assessment is a</w:t>
      </w:r>
      <w:r w:rsidR="008F3B02">
        <w:rPr>
          <w:rFonts w:ascii="Arial" w:hAnsi="Arial" w:cs="Arial"/>
          <w:color w:val="000000"/>
          <w:sz w:val="20"/>
          <w:szCs w:val="20"/>
          <w:lang w:val="en-US"/>
        </w:rPr>
        <w:t>n</w:t>
      </w:r>
      <w:r w:rsidRPr="00177E7E">
        <w:rPr>
          <w:rFonts w:ascii="Arial" w:hAnsi="Arial" w:cs="Arial"/>
          <w:color w:val="000000"/>
          <w:sz w:val="20"/>
          <w:szCs w:val="20"/>
          <w:lang w:val="en-US"/>
        </w:rPr>
        <w:t xml:space="preserve"> examination of what, in our sport, presents a hazard and could cause harm to people. Once a hazard has been identified it is then a matter of assessing what the risk is in relation to that hazard. A grid system is then used to combine the two and give a graded level of risk LOW, MEDIUM, HIGH. When that has been done the next stage is to think of ways to reduce / eliminate that risk. These are the control measures. Once the control measures have been implemented you are then left with the residual risk (or the risk could have been completely eliminated). The Risk Assessment can then be reviewed on a regular basis to assess a number of things e.g. are the existing control measures working, have any new hazards been identified, have any existing hazards been eliminated. </w:t>
      </w:r>
    </w:p>
    <w:p w14:paraId="214C9B18" w14:textId="77777777" w:rsidR="00D5454D" w:rsidRDefault="00D5454D" w:rsidP="00D5454D">
      <w:pPr>
        <w:widowControl w:val="0"/>
        <w:autoSpaceDE w:val="0"/>
        <w:autoSpaceDN w:val="0"/>
        <w:adjustRightInd w:val="0"/>
        <w:spacing w:after="120"/>
        <w:contextualSpacing/>
        <w:rPr>
          <w:rFonts w:ascii="Arial Bold" w:hAnsi="Arial Bold" w:cs="Arial Bold"/>
          <w:b/>
          <w:bCs/>
          <w:color w:val="000000"/>
          <w:lang w:val="en-US"/>
        </w:rPr>
      </w:pPr>
    </w:p>
    <w:p w14:paraId="3F7C2C96" w14:textId="1FFBFE04" w:rsidR="00B83696" w:rsidRPr="00934B9B" w:rsidRDefault="00B83696" w:rsidP="00D5454D">
      <w:pPr>
        <w:widowControl w:val="0"/>
        <w:autoSpaceDE w:val="0"/>
        <w:autoSpaceDN w:val="0"/>
        <w:adjustRightInd w:val="0"/>
        <w:spacing w:after="120"/>
        <w:contextualSpacing/>
        <w:rPr>
          <w:rFonts w:ascii="Times Roman" w:hAnsi="Times Roman" w:cs="Times Roman"/>
          <w:color w:val="000000"/>
          <w:sz w:val="18"/>
          <w:szCs w:val="18"/>
          <w:lang w:val="en-US"/>
        </w:rPr>
      </w:pPr>
      <w:r w:rsidRPr="00934B9B">
        <w:rPr>
          <w:rFonts w:ascii="Arial Bold" w:hAnsi="Arial Bold" w:cs="Arial Bold"/>
          <w:b/>
          <w:bCs/>
          <w:color w:val="000000"/>
          <w:lang w:val="en-US"/>
        </w:rPr>
        <w:t>Dut</w:t>
      </w:r>
      <w:r w:rsidR="008F3B02">
        <w:rPr>
          <w:rFonts w:ascii="Arial Bold" w:hAnsi="Arial Bold" w:cs="Arial Bold"/>
          <w:b/>
          <w:bCs/>
          <w:color w:val="000000"/>
          <w:lang w:val="en-US"/>
        </w:rPr>
        <w:t>y</w:t>
      </w:r>
      <w:r w:rsidRPr="00934B9B">
        <w:rPr>
          <w:rFonts w:ascii="Arial Bold" w:hAnsi="Arial Bold" w:cs="Arial Bold"/>
          <w:b/>
          <w:bCs/>
          <w:color w:val="000000"/>
          <w:lang w:val="en-US"/>
        </w:rPr>
        <w:t xml:space="preserve"> of Care </w:t>
      </w:r>
    </w:p>
    <w:p w14:paraId="00B929EF" w14:textId="32E26E56" w:rsidR="00177E7E" w:rsidRPr="009347A7" w:rsidRDefault="00177E7E" w:rsidP="00D5454D">
      <w:pPr>
        <w:widowControl w:val="0"/>
        <w:autoSpaceDE w:val="0"/>
        <w:autoSpaceDN w:val="0"/>
        <w:adjustRightInd w:val="0"/>
        <w:spacing w:after="120"/>
        <w:contextualSpacing/>
        <w:rPr>
          <w:rFonts w:ascii="Arial" w:hAnsi="Arial" w:cs="Arial"/>
          <w:color w:val="000000"/>
          <w:sz w:val="20"/>
          <w:szCs w:val="20"/>
          <w:lang w:val="en-US"/>
        </w:rPr>
      </w:pPr>
      <w:r w:rsidRPr="009347A7">
        <w:rPr>
          <w:rFonts w:ascii="Arial" w:hAnsi="Arial" w:cs="Arial"/>
          <w:color w:val="000000"/>
          <w:sz w:val="20"/>
          <w:szCs w:val="20"/>
          <w:lang w:val="en-US"/>
        </w:rPr>
        <w:t xml:space="preserve">The LTC committee and </w:t>
      </w:r>
      <w:r w:rsidR="009347A7">
        <w:rPr>
          <w:rFonts w:ascii="Arial" w:hAnsi="Arial" w:cs="Arial"/>
          <w:color w:val="000000"/>
          <w:sz w:val="20"/>
          <w:szCs w:val="20"/>
          <w:lang w:val="en-US"/>
        </w:rPr>
        <w:t>C</w:t>
      </w:r>
      <w:r w:rsidRPr="009347A7">
        <w:rPr>
          <w:rFonts w:ascii="Arial" w:hAnsi="Arial" w:cs="Arial"/>
          <w:color w:val="000000"/>
          <w:sz w:val="20"/>
          <w:szCs w:val="20"/>
          <w:lang w:val="en-US"/>
        </w:rPr>
        <w:t xml:space="preserve">ycling </w:t>
      </w:r>
      <w:r w:rsidR="009347A7">
        <w:rPr>
          <w:rFonts w:ascii="Arial" w:hAnsi="Arial" w:cs="Arial"/>
          <w:color w:val="000000"/>
          <w:sz w:val="20"/>
          <w:szCs w:val="20"/>
          <w:lang w:val="en-US"/>
        </w:rPr>
        <w:t>C</w:t>
      </w:r>
      <w:r w:rsidRPr="009347A7">
        <w:rPr>
          <w:rFonts w:ascii="Arial" w:hAnsi="Arial" w:cs="Arial"/>
          <w:color w:val="000000"/>
          <w:sz w:val="20"/>
          <w:szCs w:val="20"/>
          <w:lang w:val="en-US"/>
        </w:rPr>
        <w:t>aptain have taken the responsibility of preparing this Risk Assessment and making it accessible to all.</w:t>
      </w:r>
      <w:r w:rsidR="009347A7">
        <w:rPr>
          <w:rFonts w:ascii="Arial" w:hAnsi="Arial" w:cs="Arial"/>
          <w:color w:val="000000"/>
          <w:sz w:val="20"/>
          <w:szCs w:val="20"/>
          <w:lang w:val="en-US"/>
        </w:rPr>
        <w:t xml:space="preserve"> </w:t>
      </w:r>
      <w:r w:rsidR="009347A7" w:rsidRPr="009347A7">
        <w:rPr>
          <w:rFonts w:ascii="Arial" w:hAnsi="Arial" w:cs="Arial"/>
          <w:color w:val="000000"/>
          <w:sz w:val="20"/>
          <w:szCs w:val="20"/>
          <w:lang w:val="en-US"/>
        </w:rPr>
        <w:t>Individual</w:t>
      </w:r>
      <w:r w:rsidRPr="009347A7">
        <w:rPr>
          <w:rFonts w:ascii="Arial" w:hAnsi="Arial" w:cs="Arial"/>
          <w:color w:val="000000"/>
          <w:sz w:val="20"/>
          <w:szCs w:val="20"/>
          <w:lang w:val="en-US"/>
        </w:rPr>
        <w:t xml:space="preserve"> Members of the club have a duty of care not only to themselves but to members of the public and to the persons with whom they are riding. i.e. The duty of care requires you to consider the consequences of your acts and omissions and to ensure that those acts and/or omissions do not give rise to a foreseeable risk of injury to any other person.</w:t>
      </w:r>
    </w:p>
    <w:p w14:paraId="1D6BC90C" w14:textId="086C2C0A" w:rsidR="00177E7E" w:rsidRDefault="00177E7E" w:rsidP="00D5454D">
      <w:pPr>
        <w:widowControl w:val="0"/>
        <w:autoSpaceDE w:val="0"/>
        <w:autoSpaceDN w:val="0"/>
        <w:adjustRightInd w:val="0"/>
        <w:spacing w:after="120"/>
        <w:contextualSpacing/>
        <w:rPr>
          <w:rFonts w:ascii="Arial" w:hAnsi="Arial" w:cs="Arial"/>
          <w:color w:val="000000"/>
          <w:sz w:val="20"/>
          <w:szCs w:val="20"/>
          <w:lang w:val="en-US"/>
        </w:rPr>
      </w:pPr>
      <w:r w:rsidRPr="009347A7">
        <w:rPr>
          <w:rFonts w:ascii="Arial" w:hAnsi="Arial" w:cs="Arial"/>
          <w:color w:val="000000"/>
          <w:sz w:val="20"/>
          <w:szCs w:val="20"/>
          <w:lang w:val="en-US"/>
        </w:rPr>
        <w:t xml:space="preserve">LTC cycle rides cater for a wide range of abilities hence following a group meet </w:t>
      </w:r>
      <w:r w:rsidR="009347A7" w:rsidRPr="009347A7">
        <w:rPr>
          <w:rFonts w:ascii="Arial" w:hAnsi="Arial" w:cs="Arial"/>
          <w:color w:val="000000"/>
          <w:sz w:val="20"/>
          <w:szCs w:val="20"/>
          <w:lang w:val="en-US"/>
        </w:rPr>
        <w:t xml:space="preserve">we often break up into smaller groups which cover different distances, routes and speeds. Hence the Cycling Captain cannot accept responsibility to lead all the groups. </w:t>
      </w:r>
      <w:r w:rsidR="009347A7">
        <w:rPr>
          <w:rFonts w:ascii="Arial" w:hAnsi="Arial" w:cs="Arial"/>
          <w:color w:val="000000"/>
          <w:sz w:val="20"/>
          <w:szCs w:val="20"/>
          <w:lang w:val="en-US"/>
        </w:rPr>
        <w:t>During these rides there may be defacto group leaders based on experience and local knowledge who can provide guidance to less experienced riders. However, it must be stressed that all riders have a responsibility to be familiar with cycling signals, protocols and the Highway code. These are included as attachments in this Risk Assessment</w:t>
      </w:r>
      <w:r w:rsidR="00B54EA1">
        <w:rPr>
          <w:rFonts w:ascii="Arial" w:hAnsi="Arial" w:cs="Arial"/>
          <w:color w:val="000000"/>
          <w:sz w:val="20"/>
          <w:szCs w:val="20"/>
          <w:lang w:val="en-US"/>
        </w:rPr>
        <w:t>.</w:t>
      </w:r>
    </w:p>
    <w:p w14:paraId="599D66AD" w14:textId="0C389388" w:rsidR="00B54EA1" w:rsidRDefault="00B54EA1" w:rsidP="00D5454D">
      <w:pPr>
        <w:widowControl w:val="0"/>
        <w:tabs>
          <w:tab w:val="left" w:pos="284"/>
          <w:tab w:val="left" w:pos="720"/>
        </w:tabs>
        <w:autoSpaceDE w:val="0"/>
        <w:autoSpaceDN w:val="0"/>
        <w:adjustRightInd w:val="0"/>
        <w:spacing w:after="120"/>
        <w:contextualSpacing/>
        <w:rPr>
          <w:rFonts w:ascii="Arial Bold Italic" w:hAnsi="Arial Bold Italic" w:cs="Arial Bold Italic"/>
          <w:b/>
          <w:bCs/>
          <w:i/>
          <w:iCs/>
          <w:color w:val="000000" w:themeColor="text1"/>
          <w:sz w:val="21"/>
          <w:szCs w:val="21"/>
          <w:lang w:val="en-US"/>
        </w:rPr>
      </w:pPr>
      <w:r w:rsidRPr="00B54EA1">
        <w:rPr>
          <w:rFonts w:ascii="Arial Bold Italic" w:hAnsi="Arial Bold Italic" w:cs="Arial Bold Italic"/>
          <w:b/>
          <w:bCs/>
          <w:i/>
          <w:iCs/>
          <w:color w:val="000000" w:themeColor="text1"/>
          <w:sz w:val="19"/>
          <w:szCs w:val="19"/>
          <w:lang w:val="en-US"/>
        </w:rPr>
        <w:t xml:space="preserve">All riders are reminded that they are responsible for their own safety, </w:t>
      </w:r>
      <w:r w:rsidRPr="00B54EA1">
        <w:rPr>
          <w:rFonts w:ascii="Arial Bold Italic" w:hAnsi="Arial Bold Italic" w:cs="Arial Bold Italic"/>
          <w:b/>
          <w:bCs/>
          <w:i/>
          <w:iCs/>
          <w:color w:val="000000" w:themeColor="text1"/>
          <w:sz w:val="19"/>
          <w:szCs w:val="19"/>
          <w:u w:val="single"/>
          <w:lang w:val="en-US"/>
        </w:rPr>
        <w:t>individuals take part in any group activities at their own risk</w:t>
      </w:r>
      <w:r w:rsidRPr="00B54EA1">
        <w:rPr>
          <w:rFonts w:ascii="Arial Bold Italic" w:hAnsi="Arial Bold Italic" w:cs="Arial Bold Italic"/>
          <w:b/>
          <w:bCs/>
          <w:i/>
          <w:iCs/>
          <w:color w:val="000000" w:themeColor="text1"/>
          <w:sz w:val="19"/>
          <w:szCs w:val="19"/>
          <w:lang w:val="en-US"/>
        </w:rPr>
        <w:t>. We strongly urge all riders to obtain appropriate 3rd party insurance as a minimum. It should be noted that no liability shall be attached to the LTC (including its officials and members) for any injury, loss or damage suffered</w:t>
      </w:r>
      <w:r w:rsidRPr="00B54EA1">
        <w:rPr>
          <w:rFonts w:ascii="Arial Bold Italic" w:hAnsi="Arial Bold Italic" w:cs="Arial Bold Italic"/>
          <w:b/>
          <w:bCs/>
          <w:i/>
          <w:iCs/>
          <w:color w:val="000000" w:themeColor="text1"/>
          <w:sz w:val="21"/>
          <w:szCs w:val="21"/>
          <w:lang w:val="en-US"/>
        </w:rPr>
        <w:t>.</w:t>
      </w:r>
    </w:p>
    <w:p w14:paraId="718077FC" w14:textId="306836CD" w:rsidR="008F3B02" w:rsidRPr="00B54EA1" w:rsidRDefault="008F3B02" w:rsidP="00D5454D">
      <w:pPr>
        <w:widowControl w:val="0"/>
        <w:tabs>
          <w:tab w:val="left" w:pos="284"/>
          <w:tab w:val="left" w:pos="720"/>
        </w:tabs>
        <w:autoSpaceDE w:val="0"/>
        <w:autoSpaceDN w:val="0"/>
        <w:adjustRightInd w:val="0"/>
        <w:spacing w:after="120"/>
        <w:contextualSpacing/>
        <w:rPr>
          <w:rFonts w:ascii="Arial Bold Italic" w:hAnsi="Arial Bold Italic" w:cs="Arial Bold Italic"/>
          <w:b/>
          <w:bCs/>
          <w:i/>
          <w:iCs/>
          <w:color w:val="000000" w:themeColor="text1"/>
          <w:sz w:val="21"/>
          <w:szCs w:val="21"/>
          <w:lang w:val="en-US"/>
        </w:rPr>
      </w:pPr>
      <w:r>
        <w:rPr>
          <w:rFonts w:ascii="Arial Bold Italic" w:hAnsi="Arial Bold Italic" w:cs="Arial Bold Italic"/>
          <w:b/>
          <w:bCs/>
          <w:i/>
          <w:iCs/>
          <w:color w:val="000000" w:themeColor="text1"/>
          <w:sz w:val="21"/>
          <w:szCs w:val="21"/>
          <w:lang w:val="en-US"/>
        </w:rPr>
        <w:t xml:space="preserve">Public Liability insurance is available for circa 26£/year see </w:t>
      </w:r>
      <w:hyperlink r:id="rId7" w:history="1">
        <w:r w:rsidRPr="008F3B02">
          <w:rPr>
            <w:rStyle w:val="Hyperlink"/>
            <w:rFonts w:ascii="Arial Bold Italic" w:hAnsi="Arial Bold Italic" w:cs="Arial Bold Italic"/>
            <w:b/>
            <w:bCs/>
            <w:i/>
            <w:iCs/>
            <w:sz w:val="21"/>
            <w:szCs w:val="21"/>
            <w:lang w:val="en-US"/>
          </w:rPr>
          <w:t>www.britishtriathlon.org/join/essential</w:t>
        </w:r>
      </w:hyperlink>
    </w:p>
    <w:p w14:paraId="67BD307E" w14:textId="4B01FBF9" w:rsidR="00B54EA1" w:rsidRPr="00177E7E" w:rsidRDefault="00B54EA1" w:rsidP="00D5454D">
      <w:pPr>
        <w:widowControl w:val="0"/>
        <w:tabs>
          <w:tab w:val="left" w:pos="284"/>
          <w:tab w:val="left" w:pos="720"/>
        </w:tabs>
        <w:autoSpaceDE w:val="0"/>
        <w:autoSpaceDN w:val="0"/>
        <w:adjustRightInd w:val="0"/>
        <w:spacing w:after="120"/>
        <w:contextualSpacing/>
        <w:rPr>
          <w:rFonts w:ascii="Times Roman" w:hAnsi="Times Roman" w:cs="Times Roman"/>
          <w:color w:val="FF0000"/>
          <w:sz w:val="16"/>
          <w:szCs w:val="16"/>
          <w:lang w:val="en-US"/>
        </w:rPr>
      </w:pPr>
      <w:r w:rsidRPr="00B54EA1">
        <w:rPr>
          <w:rFonts w:ascii="Arial" w:hAnsi="Arial" w:cs="Arial"/>
          <w:color w:val="000000" w:themeColor="text1"/>
          <w:sz w:val="20"/>
          <w:szCs w:val="20"/>
          <w:lang w:val="en-US"/>
        </w:rPr>
        <w:t xml:space="preserve">Please read on and make yourself familiar with the contents of this document. If you have any questions/comments/ideas do not hesitate to contact a member of the committee or a nominated club official. </w:t>
      </w:r>
    </w:p>
    <w:p w14:paraId="341CD2B5" w14:textId="77777777" w:rsidR="00934B9B" w:rsidRDefault="00934B9B">
      <w:pPr>
        <w:rPr>
          <w:rFonts w:ascii="Arial Bold Italic" w:hAnsi="Arial Bold Italic" w:cs="Arial Bold Italic"/>
          <w:b/>
          <w:bCs/>
          <w:i/>
          <w:iCs/>
          <w:color w:val="000000"/>
          <w:sz w:val="21"/>
          <w:szCs w:val="21"/>
          <w:lang w:val="en-US"/>
        </w:rPr>
      </w:pPr>
      <w:r>
        <w:rPr>
          <w:rFonts w:ascii="Arial Bold Italic" w:hAnsi="Arial Bold Italic" w:cs="Arial Bold Italic"/>
          <w:b/>
          <w:bCs/>
          <w:i/>
          <w:iCs/>
          <w:color w:val="000000"/>
          <w:sz w:val="21"/>
          <w:szCs w:val="21"/>
          <w:lang w:val="en-US"/>
        </w:rPr>
        <w:br w:type="page"/>
      </w:r>
    </w:p>
    <w:p w14:paraId="533D9643" w14:textId="50E5AC55" w:rsidR="00900914" w:rsidRPr="00900914" w:rsidRDefault="00B83696" w:rsidP="00900914">
      <w:pPr>
        <w:widowControl w:val="0"/>
        <w:numPr>
          <w:ilvl w:val="2"/>
          <w:numId w:val="1"/>
        </w:numPr>
        <w:tabs>
          <w:tab w:val="left" w:pos="220"/>
          <w:tab w:val="left" w:pos="720"/>
        </w:tabs>
        <w:autoSpaceDE w:val="0"/>
        <w:autoSpaceDN w:val="0"/>
        <w:adjustRightInd w:val="0"/>
        <w:spacing w:after="240" w:line="340" w:lineRule="atLeast"/>
        <w:ind w:left="720" w:hanging="720"/>
        <w:rPr>
          <w:rFonts w:ascii="Times Roman" w:hAnsi="Times Roman" w:cs="Times Roman"/>
          <w:color w:val="000000"/>
          <w:sz w:val="18"/>
          <w:szCs w:val="18"/>
          <w:lang w:val="en-US"/>
        </w:rPr>
      </w:pPr>
      <w:r w:rsidRPr="00934B9B">
        <w:rPr>
          <w:rFonts w:ascii="Arial Bold Italic" w:hAnsi="Arial Bold Italic" w:cs="Arial Bold Italic"/>
          <w:b/>
          <w:bCs/>
          <w:i/>
          <w:iCs/>
          <w:color w:val="000000"/>
          <w:sz w:val="21"/>
          <w:szCs w:val="21"/>
          <w:lang w:val="en-US"/>
        </w:rPr>
        <w:lastRenderedPageBreak/>
        <w:t xml:space="preserve"> </w:t>
      </w:r>
      <w:r w:rsidRPr="00934B9B">
        <w:rPr>
          <w:rFonts w:ascii="Times Roman" w:hAnsi="Times Roman" w:cs="Times Roman"/>
          <w:color w:val="000000"/>
          <w:sz w:val="18"/>
          <w:szCs w:val="18"/>
          <w:lang w:val="en-US"/>
        </w:rPr>
        <w:t> </w:t>
      </w:r>
    </w:p>
    <w:tbl>
      <w:tblPr>
        <w:tblW w:w="141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86"/>
        <w:gridCol w:w="7389"/>
      </w:tblGrid>
      <w:tr w:rsidR="00900914" w14:paraId="0F179EEC" w14:textId="77777777" w:rsidTr="00184BB2">
        <w:trPr>
          <w:trHeight w:val="316"/>
        </w:trPr>
        <w:tc>
          <w:tcPr>
            <w:tcW w:w="6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A5750" w14:textId="77777777" w:rsidR="00900914" w:rsidRDefault="00900914" w:rsidP="005801DA">
            <w:pPr>
              <w:pStyle w:val="Body"/>
              <w:widowControl w:val="0"/>
              <w:spacing w:after="240" w:line="240" w:lineRule="atLeast"/>
            </w:pPr>
            <w:r>
              <w:rPr>
                <w:rFonts w:ascii="Arial" w:hAnsi="Arial"/>
                <w:b/>
                <w:bCs/>
                <w:sz w:val="21"/>
                <w:szCs w:val="21"/>
                <w:lang w:val="en-US"/>
              </w:rPr>
              <w:t>Risk Assessment:</w:t>
            </w:r>
            <w:r>
              <w:rPr>
                <w:rFonts w:ascii="Times" w:hAnsi="Times"/>
                <w:sz w:val="21"/>
                <w:szCs w:val="21"/>
                <w:lang w:val="en-US"/>
              </w:rPr>
              <w:t xml:space="preserve"> </w:t>
            </w:r>
            <w:r>
              <w:rPr>
                <w:rFonts w:ascii="Arial" w:hAnsi="Arial"/>
                <w:sz w:val="21"/>
                <w:szCs w:val="21"/>
                <w:lang w:val="en-US"/>
              </w:rPr>
              <w:t xml:space="preserve">Club Road Rides </w:t>
            </w:r>
          </w:p>
        </w:tc>
        <w:tc>
          <w:tcPr>
            <w:tcW w:w="7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48323" w14:textId="7AE5C1E9" w:rsidR="00900914" w:rsidRDefault="00900914" w:rsidP="005801DA">
            <w:pPr>
              <w:pStyle w:val="Body"/>
              <w:widowControl w:val="0"/>
              <w:spacing w:after="240" w:line="240" w:lineRule="atLeast"/>
            </w:pPr>
            <w:r>
              <w:rPr>
                <w:rFonts w:ascii="Arial" w:hAnsi="Arial"/>
                <w:b/>
                <w:bCs/>
                <w:sz w:val="21"/>
                <w:szCs w:val="21"/>
                <w:lang w:val="en-US"/>
              </w:rPr>
              <w:t>Location:</w:t>
            </w:r>
            <w:r>
              <w:rPr>
                <w:rFonts w:ascii="Times" w:hAnsi="Times"/>
                <w:sz w:val="21"/>
                <w:szCs w:val="21"/>
                <w:lang w:val="en-US"/>
              </w:rPr>
              <w:t xml:space="preserve"> </w:t>
            </w:r>
            <w:r>
              <w:rPr>
                <w:rFonts w:ascii="Arial" w:hAnsi="Arial"/>
                <w:sz w:val="21"/>
                <w:szCs w:val="21"/>
                <w:lang w:val="en-US"/>
              </w:rPr>
              <w:t>All LTC Road Ride Routes</w:t>
            </w:r>
            <w:r>
              <w:rPr>
                <w:rFonts w:ascii="Arial Unicode MS" w:eastAsia="Arial Unicode MS" w:hAnsi="Arial Unicode MS" w:cs="Arial Unicode MS"/>
                <w:sz w:val="21"/>
                <w:szCs w:val="21"/>
                <w:lang w:val="en-US"/>
              </w:rPr>
              <w:br/>
            </w:r>
          </w:p>
        </w:tc>
      </w:tr>
      <w:tr w:rsidR="00900914" w14:paraId="048DEAD4" w14:textId="77777777" w:rsidTr="00D2191D">
        <w:trPr>
          <w:trHeight w:val="1071"/>
        </w:trPr>
        <w:tc>
          <w:tcPr>
            <w:tcW w:w="6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3888F9" w14:textId="77777777" w:rsidR="00900914" w:rsidRDefault="00900914" w:rsidP="005801DA">
            <w:pPr>
              <w:pStyle w:val="Body"/>
              <w:widowControl w:val="0"/>
              <w:spacing w:line="240" w:lineRule="atLeast"/>
              <w:rPr>
                <w:rFonts w:ascii="Arial" w:eastAsia="Arial" w:hAnsi="Arial" w:cs="Arial"/>
                <w:sz w:val="21"/>
                <w:szCs w:val="21"/>
              </w:rPr>
            </w:pPr>
            <w:r>
              <w:rPr>
                <w:rFonts w:ascii="Arial" w:hAnsi="Arial"/>
                <w:b/>
                <w:bCs/>
                <w:sz w:val="21"/>
                <w:szCs w:val="21"/>
                <w:lang w:val="en-US"/>
              </w:rPr>
              <w:t>Completed by:</w:t>
            </w:r>
            <w:r>
              <w:rPr>
                <w:rFonts w:ascii="Times" w:hAnsi="Times"/>
                <w:sz w:val="21"/>
                <w:szCs w:val="21"/>
                <w:lang w:val="en-US"/>
              </w:rPr>
              <w:t xml:space="preserve"> </w:t>
            </w:r>
            <w:r>
              <w:rPr>
                <w:rFonts w:ascii="Arial" w:hAnsi="Arial"/>
                <w:sz w:val="21"/>
                <w:szCs w:val="21"/>
                <w:lang w:val="en-US"/>
              </w:rPr>
              <w:t>Moz Malpiedi</w:t>
            </w:r>
          </w:p>
          <w:p w14:paraId="4BEB65A3" w14:textId="553326A0" w:rsidR="00900914" w:rsidRDefault="00900914" w:rsidP="005801DA">
            <w:pPr>
              <w:pStyle w:val="Body"/>
              <w:widowControl w:val="0"/>
              <w:spacing w:line="240" w:lineRule="atLeast"/>
              <w:rPr>
                <w:rFonts w:ascii="Arial" w:eastAsia="Arial" w:hAnsi="Arial" w:cs="Arial"/>
                <w:sz w:val="21"/>
                <w:szCs w:val="21"/>
              </w:rPr>
            </w:pPr>
            <w:r>
              <w:rPr>
                <w:rFonts w:ascii="Arial" w:hAnsi="Arial"/>
                <w:b/>
                <w:bCs/>
                <w:sz w:val="21"/>
                <w:szCs w:val="21"/>
                <w:lang w:val="en-US"/>
              </w:rPr>
              <w:t>Date Completed:</w:t>
            </w:r>
            <w:r>
              <w:rPr>
                <w:rFonts w:ascii="Times" w:hAnsi="Times"/>
                <w:sz w:val="21"/>
                <w:szCs w:val="21"/>
                <w:lang w:val="en-US"/>
              </w:rPr>
              <w:t xml:space="preserve"> </w:t>
            </w:r>
            <w:r>
              <w:rPr>
                <w:rFonts w:ascii="Arial" w:hAnsi="Arial"/>
                <w:sz w:val="21"/>
                <w:szCs w:val="21"/>
                <w:lang w:val="en-US"/>
              </w:rPr>
              <w:t>Nov 2019</w:t>
            </w:r>
            <w:r w:rsidR="00940664">
              <w:rPr>
                <w:rFonts w:ascii="Arial" w:hAnsi="Arial"/>
                <w:sz w:val="21"/>
                <w:szCs w:val="21"/>
                <w:lang w:val="en-US"/>
              </w:rPr>
              <w:t xml:space="preserve">    </w:t>
            </w:r>
            <w:r w:rsidR="00940664" w:rsidRPr="00940664">
              <w:rPr>
                <w:rFonts w:ascii="Arial" w:hAnsi="Arial"/>
                <w:b/>
                <w:bCs/>
                <w:sz w:val="21"/>
                <w:szCs w:val="21"/>
                <w:lang w:val="en-US"/>
              </w:rPr>
              <w:t>Reviewed</w:t>
            </w:r>
            <w:r w:rsidR="00940664">
              <w:rPr>
                <w:rFonts w:ascii="Arial" w:hAnsi="Arial"/>
                <w:sz w:val="21"/>
                <w:szCs w:val="21"/>
                <w:lang w:val="en-US"/>
              </w:rPr>
              <w:t xml:space="preserve"> October 2020</w:t>
            </w:r>
          </w:p>
          <w:p w14:paraId="20A70C5D" w14:textId="7490AA91" w:rsidR="00900914" w:rsidRDefault="00900914" w:rsidP="005801DA">
            <w:pPr>
              <w:pStyle w:val="Body"/>
              <w:widowControl w:val="0"/>
              <w:spacing w:line="240" w:lineRule="atLeast"/>
              <w:rPr>
                <w:rFonts w:ascii="Arial" w:eastAsia="Arial" w:hAnsi="Arial" w:cs="Arial"/>
                <w:sz w:val="21"/>
                <w:szCs w:val="21"/>
              </w:rPr>
            </w:pPr>
            <w:r>
              <w:rPr>
                <w:rFonts w:ascii="Arial" w:hAnsi="Arial"/>
                <w:b/>
                <w:bCs/>
                <w:sz w:val="21"/>
                <w:szCs w:val="21"/>
                <w:lang w:val="en-US"/>
              </w:rPr>
              <w:t>Next Review Date:</w:t>
            </w:r>
            <w:r>
              <w:rPr>
                <w:rFonts w:ascii="Times" w:hAnsi="Times"/>
                <w:sz w:val="21"/>
                <w:szCs w:val="21"/>
                <w:lang w:val="en-US"/>
              </w:rPr>
              <w:t xml:space="preserve"> </w:t>
            </w:r>
            <w:r>
              <w:rPr>
                <w:rFonts w:ascii="Arial" w:hAnsi="Arial"/>
                <w:sz w:val="21"/>
                <w:szCs w:val="21"/>
                <w:lang w:val="en-US"/>
              </w:rPr>
              <w:t>Nov 202</w:t>
            </w:r>
            <w:r w:rsidR="00940664">
              <w:rPr>
                <w:rFonts w:ascii="Arial" w:hAnsi="Arial"/>
                <w:sz w:val="21"/>
                <w:szCs w:val="21"/>
                <w:lang w:val="en-US"/>
              </w:rPr>
              <w:t>1</w:t>
            </w:r>
          </w:p>
          <w:p w14:paraId="4391FFB6" w14:textId="77777777" w:rsidR="00900914" w:rsidRDefault="00900914" w:rsidP="005801DA">
            <w:pPr>
              <w:pStyle w:val="Body"/>
              <w:widowControl w:val="0"/>
              <w:spacing w:line="240" w:lineRule="atLeast"/>
            </w:pPr>
            <w:r>
              <w:rPr>
                <w:rFonts w:ascii="Arial" w:hAnsi="Arial"/>
                <w:b/>
                <w:bCs/>
                <w:sz w:val="21"/>
                <w:szCs w:val="21"/>
                <w:lang w:val="en-US"/>
              </w:rPr>
              <w:t>Signed off (date):</w:t>
            </w:r>
            <w:r>
              <w:rPr>
                <w:rFonts w:ascii="Times" w:hAnsi="Times"/>
                <w:sz w:val="21"/>
                <w:szCs w:val="21"/>
                <w:lang w:val="en-US"/>
              </w:rPr>
              <w:t xml:space="preserve"> </w:t>
            </w:r>
            <w:r>
              <w:rPr>
                <w:rFonts w:ascii="Arial" w:hAnsi="Arial"/>
                <w:sz w:val="21"/>
                <w:szCs w:val="21"/>
                <w:lang w:val="en-US"/>
              </w:rPr>
              <w:t xml:space="preserve">LTC Committee (1/11/2019) </w:t>
            </w:r>
          </w:p>
        </w:tc>
        <w:tc>
          <w:tcPr>
            <w:tcW w:w="7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BBE3C" w14:textId="77777777" w:rsidR="00900914" w:rsidRDefault="00900914" w:rsidP="005801DA">
            <w:pPr>
              <w:pStyle w:val="Body"/>
              <w:widowControl w:val="0"/>
              <w:spacing w:after="240" w:line="240" w:lineRule="atLeast"/>
            </w:pPr>
            <w:r>
              <w:rPr>
                <w:rFonts w:ascii="Arial" w:hAnsi="Arial"/>
                <w:b/>
                <w:bCs/>
                <w:sz w:val="21"/>
                <w:szCs w:val="21"/>
                <w:lang w:val="en-US"/>
              </w:rPr>
              <w:t>Other relevant Risk Assessments:</w:t>
            </w:r>
            <w:r>
              <w:rPr>
                <w:rFonts w:ascii="Times" w:hAnsi="Times"/>
                <w:sz w:val="21"/>
                <w:szCs w:val="21"/>
                <w:lang w:val="en-US"/>
              </w:rPr>
              <w:t xml:space="preserve"> </w:t>
            </w:r>
            <w:r>
              <w:rPr>
                <w:rFonts w:ascii="Arial" w:hAnsi="Arial"/>
                <w:sz w:val="21"/>
                <w:szCs w:val="21"/>
                <w:lang w:val="en-US"/>
              </w:rPr>
              <w:t xml:space="preserve">NONE </w:t>
            </w:r>
          </w:p>
        </w:tc>
      </w:tr>
    </w:tbl>
    <w:p w14:paraId="21429E2C" w14:textId="77777777" w:rsidR="00184BB2" w:rsidRDefault="00184BB2" w:rsidP="008F3B02">
      <w:pPr>
        <w:ind w:right="-567"/>
        <w:rPr>
          <w:rFonts w:ascii="Arial" w:hAnsi="Arial" w:cs="Arial"/>
          <w:b/>
          <w:bCs/>
          <w:sz w:val="18"/>
          <w:szCs w:val="18"/>
        </w:rPr>
      </w:pPr>
    </w:p>
    <w:p w14:paraId="322606FB" w14:textId="2813AEC1" w:rsidR="00900914" w:rsidRDefault="008F3B02" w:rsidP="008F3B02">
      <w:pPr>
        <w:ind w:right="-567"/>
        <w:rPr>
          <w:rFonts w:ascii="Arial" w:hAnsi="Arial" w:cs="Arial"/>
          <w:b/>
          <w:bCs/>
          <w:sz w:val="18"/>
          <w:szCs w:val="18"/>
        </w:rPr>
      </w:pPr>
      <w:r w:rsidRPr="008F3B02">
        <w:rPr>
          <w:rFonts w:ascii="Arial" w:hAnsi="Arial" w:cs="Arial"/>
          <w:b/>
          <w:bCs/>
          <w:sz w:val="18"/>
          <w:szCs w:val="18"/>
        </w:rPr>
        <w:t>Responsibilities for discharging the control measures for the following risks are 1) Cycling Captain 2) defacto Group Leaders and 3) Individual Riders</w:t>
      </w:r>
    </w:p>
    <w:p w14:paraId="1623F2AA" w14:textId="7C212158" w:rsidR="00CE4222" w:rsidRDefault="00CE4222" w:rsidP="008F3B02">
      <w:pPr>
        <w:ind w:right="-567"/>
        <w:rPr>
          <w:rFonts w:ascii="Arial" w:hAnsi="Arial" w:cs="Arial"/>
          <w:b/>
          <w:bCs/>
          <w:sz w:val="18"/>
          <w:szCs w:val="18"/>
        </w:rPr>
      </w:pPr>
    </w:p>
    <w:tbl>
      <w:tblPr>
        <w:tblStyle w:val="TableGrid"/>
        <w:tblW w:w="14170" w:type="dxa"/>
        <w:shd w:val="clear" w:color="auto" w:fill="E5B8B7" w:themeFill="accent2" w:themeFillTint="66"/>
        <w:tblLook w:val="04A0" w:firstRow="1" w:lastRow="0" w:firstColumn="1" w:lastColumn="0" w:noHBand="0" w:noVBand="1"/>
      </w:tblPr>
      <w:tblGrid>
        <w:gridCol w:w="1413"/>
        <w:gridCol w:w="2977"/>
        <w:gridCol w:w="2268"/>
        <w:gridCol w:w="7512"/>
      </w:tblGrid>
      <w:tr w:rsidR="00CE4222" w:rsidRPr="00D1248B" w14:paraId="7EAD3952" w14:textId="77777777" w:rsidTr="00C237D4">
        <w:tc>
          <w:tcPr>
            <w:tcW w:w="1413" w:type="dxa"/>
            <w:shd w:val="clear" w:color="auto" w:fill="E5B8B7" w:themeFill="accent2" w:themeFillTint="66"/>
          </w:tcPr>
          <w:p w14:paraId="62DCEE4C" w14:textId="77777777" w:rsidR="00CE4222" w:rsidRPr="00D1248B"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D1248B">
              <w:rPr>
                <w:rFonts w:ascii="Calibri" w:hAnsi="Calibri" w:cs="Calibri"/>
                <w:b/>
                <w:bCs/>
                <w:color w:val="000000" w:themeColor="text1"/>
                <w:sz w:val="22"/>
                <w:szCs w:val="22"/>
              </w:rPr>
              <w:t>Phase</w:t>
            </w:r>
          </w:p>
        </w:tc>
        <w:tc>
          <w:tcPr>
            <w:tcW w:w="2977" w:type="dxa"/>
            <w:shd w:val="clear" w:color="auto" w:fill="E5B8B7" w:themeFill="accent2" w:themeFillTint="66"/>
          </w:tcPr>
          <w:p w14:paraId="50AEBB04" w14:textId="77777777" w:rsidR="00CE4222" w:rsidRPr="00D1248B"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D1248B">
              <w:rPr>
                <w:rFonts w:ascii="Calibri" w:hAnsi="Calibri" w:cs="Calibri"/>
                <w:b/>
                <w:bCs/>
                <w:color w:val="000000" w:themeColor="text1"/>
                <w:sz w:val="22"/>
                <w:szCs w:val="22"/>
              </w:rPr>
              <w:t>Hazard</w:t>
            </w:r>
          </w:p>
        </w:tc>
        <w:tc>
          <w:tcPr>
            <w:tcW w:w="2268" w:type="dxa"/>
            <w:shd w:val="clear" w:color="auto" w:fill="E5B8B7" w:themeFill="accent2" w:themeFillTint="66"/>
          </w:tcPr>
          <w:p w14:paraId="5A496763" w14:textId="77777777" w:rsidR="00CE4222" w:rsidRPr="00D1248B"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Level of Risk</w:t>
            </w:r>
          </w:p>
        </w:tc>
        <w:tc>
          <w:tcPr>
            <w:tcW w:w="7512" w:type="dxa"/>
            <w:shd w:val="clear" w:color="auto" w:fill="E5B8B7" w:themeFill="accent2" w:themeFillTint="66"/>
          </w:tcPr>
          <w:p w14:paraId="4D102020" w14:textId="77777777" w:rsidR="00CE4222" w:rsidRPr="00D1248B"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roofErr w:type="gramStart"/>
            <w:r>
              <w:rPr>
                <w:rFonts w:ascii="Calibri" w:hAnsi="Calibri" w:cs="Calibri"/>
                <w:b/>
                <w:bCs/>
                <w:color w:val="000000" w:themeColor="text1"/>
                <w:sz w:val="22"/>
                <w:szCs w:val="22"/>
              </w:rPr>
              <w:t>Action  -</w:t>
            </w:r>
            <w:proofErr w:type="gramEnd"/>
            <w:r>
              <w:rPr>
                <w:rFonts w:ascii="Calibri" w:hAnsi="Calibri" w:cs="Calibri"/>
                <w:b/>
                <w:bCs/>
                <w:color w:val="000000" w:themeColor="text1"/>
                <w:sz w:val="22"/>
                <w:szCs w:val="22"/>
              </w:rPr>
              <w:t xml:space="preserve"> based on guidance from British Triathlon</w:t>
            </w:r>
          </w:p>
        </w:tc>
      </w:tr>
      <w:tr w:rsidR="00CE4222" w:rsidRPr="006F6523" w14:paraId="54DDAC55" w14:textId="77777777" w:rsidTr="00C237D4">
        <w:trPr>
          <w:trHeight w:val="2474"/>
        </w:trPr>
        <w:tc>
          <w:tcPr>
            <w:tcW w:w="1413" w:type="dxa"/>
            <w:shd w:val="clear" w:color="auto" w:fill="E5B8B7" w:themeFill="accent2" w:themeFillTint="66"/>
          </w:tcPr>
          <w:p w14:paraId="567D0CDA" w14:textId="20B17616" w:rsidR="00CE4222" w:rsidRPr="00DC15C9"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r w:rsidRPr="00DC15C9">
              <w:rPr>
                <w:rFonts w:ascii="Calibri" w:hAnsi="Calibri" w:cs="Calibri"/>
                <w:b/>
                <w:bCs/>
                <w:color w:val="000000" w:themeColor="text1"/>
                <w:sz w:val="22"/>
                <w:szCs w:val="22"/>
              </w:rPr>
              <w:t>Pre-</w:t>
            </w:r>
            <w:r>
              <w:rPr>
                <w:rFonts w:ascii="Calibri" w:hAnsi="Calibri" w:cs="Calibri"/>
                <w:b/>
                <w:bCs/>
                <w:color w:val="000000" w:themeColor="text1"/>
                <w:sz w:val="22"/>
                <w:szCs w:val="22"/>
              </w:rPr>
              <w:t>RIDE</w:t>
            </w:r>
          </w:p>
          <w:p w14:paraId="1662F006" w14:textId="77777777" w:rsidR="00CE4222" w:rsidRPr="00DC15C9"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2"/>
                <w:szCs w:val="22"/>
              </w:rPr>
            </w:pPr>
          </w:p>
        </w:tc>
        <w:tc>
          <w:tcPr>
            <w:tcW w:w="2977" w:type="dxa"/>
            <w:shd w:val="clear" w:color="auto" w:fill="E5B8B7" w:themeFill="accent2" w:themeFillTint="66"/>
          </w:tcPr>
          <w:p w14:paraId="6C9ECE13" w14:textId="77777777" w:rsidR="00CE4222" w:rsidRPr="00E47B5D"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themeColor="text1"/>
                <w:sz w:val="28"/>
                <w:szCs w:val="28"/>
              </w:rPr>
            </w:pPr>
            <w:r w:rsidRPr="00E47B5D">
              <w:rPr>
                <w:rFonts w:ascii="Calibri" w:hAnsi="Calibri" w:cs="Calibri"/>
                <w:b/>
                <w:bCs/>
                <w:color w:val="000000" w:themeColor="text1"/>
                <w:sz w:val="28"/>
                <w:szCs w:val="28"/>
              </w:rPr>
              <w:t>Covid-19</w:t>
            </w:r>
          </w:p>
          <w:p w14:paraId="23549C13" w14:textId="77777777" w:rsidR="00CE4222" w:rsidRPr="00DC7B6C"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p w14:paraId="7FF45167" w14:textId="77777777" w:rsidR="00CE4222" w:rsidRPr="00DC7B6C"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2268" w:type="dxa"/>
            <w:shd w:val="clear" w:color="auto" w:fill="E5B8B7" w:themeFill="accent2" w:themeFillTint="66"/>
          </w:tcPr>
          <w:p w14:paraId="5AE3C7B7" w14:textId="1E9440AA" w:rsidR="00CE4222"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Pr>
                <w:rFonts w:ascii="Calibri" w:hAnsi="Calibri" w:cs="Calibri"/>
                <w:color w:val="000000" w:themeColor="text1"/>
                <w:sz w:val="22"/>
                <w:szCs w:val="22"/>
              </w:rPr>
              <w:t xml:space="preserve">Medium </w:t>
            </w:r>
            <w:r w:rsidR="00550CFF">
              <w:rPr>
                <w:rFonts w:ascii="Calibri" w:hAnsi="Calibri" w:cs="Calibri"/>
                <w:color w:val="000000" w:themeColor="text1"/>
                <w:sz w:val="22"/>
                <w:szCs w:val="22"/>
              </w:rPr>
              <w:t>(in the New Forest)</w:t>
            </w:r>
          </w:p>
          <w:p w14:paraId="6F719583" w14:textId="77777777" w:rsidR="00CE4222"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themeColor="text1"/>
                <w:sz w:val="22"/>
                <w:szCs w:val="22"/>
              </w:rPr>
            </w:pPr>
          </w:p>
          <w:p w14:paraId="143A6D60" w14:textId="77777777" w:rsidR="00CE4222"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p w14:paraId="2082C0F6" w14:textId="77777777" w:rsidR="00CE4222" w:rsidRPr="00DC7B6C" w:rsidRDefault="00CE4222" w:rsidP="004704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p>
        </w:tc>
        <w:tc>
          <w:tcPr>
            <w:tcW w:w="7512" w:type="dxa"/>
            <w:shd w:val="clear" w:color="auto" w:fill="E5B8B7" w:themeFill="accent2" w:themeFillTint="66"/>
          </w:tcPr>
          <w:p w14:paraId="533162FA" w14:textId="2B125B09" w:rsidR="00CE4222" w:rsidRPr="00B82C85" w:rsidRDefault="00CE4222" w:rsidP="00CE4222">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sidRPr="00B82C85">
              <w:rPr>
                <w:rFonts w:ascii="Calibri" w:hAnsi="Calibri" w:cs="Calibri"/>
                <w:color w:val="000000" w:themeColor="text1"/>
                <w:sz w:val="22"/>
                <w:szCs w:val="22"/>
              </w:rPr>
              <w:t xml:space="preserve">No </w:t>
            </w:r>
            <w:r w:rsidR="00DF206C">
              <w:rPr>
                <w:rFonts w:ascii="Calibri" w:hAnsi="Calibri" w:cs="Calibri"/>
                <w:color w:val="000000" w:themeColor="text1"/>
                <w:sz w:val="22"/>
                <w:szCs w:val="22"/>
              </w:rPr>
              <w:t>gatherings</w:t>
            </w:r>
            <w:r w:rsidRPr="00B82C85">
              <w:rPr>
                <w:rFonts w:ascii="Calibri" w:hAnsi="Calibri" w:cs="Calibri"/>
                <w:color w:val="000000" w:themeColor="text1"/>
                <w:sz w:val="22"/>
                <w:szCs w:val="22"/>
              </w:rPr>
              <w:t xml:space="preserve"> greater than 6 people</w:t>
            </w:r>
            <w:r w:rsidR="00DF206C">
              <w:rPr>
                <w:rFonts w:ascii="Calibri" w:hAnsi="Calibri" w:cs="Calibri"/>
                <w:color w:val="000000" w:themeColor="text1"/>
                <w:sz w:val="22"/>
                <w:szCs w:val="22"/>
              </w:rPr>
              <w:t xml:space="preserve"> before and after rides. </w:t>
            </w:r>
          </w:p>
          <w:p w14:paraId="28AEE0D8" w14:textId="4A9EA2D5" w:rsidR="00CE4222" w:rsidRPr="00B82C85" w:rsidRDefault="00CE4222" w:rsidP="00CE4222">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Pr>
                <w:rFonts w:ascii="Calibri" w:hAnsi="Calibri" w:cs="Calibri"/>
                <w:color w:val="000000" w:themeColor="text1"/>
                <w:sz w:val="22"/>
                <w:szCs w:val="22"/>
              </w:rPr>
              <w:t xml:space="preserve">Maintain a </w:t>
            </w:r>
            <w:r w:rsidR="00DF206C">
              <w:rPr>
                <w:rFonts w:ascii="Calibri" w:hAnsi="Calibri" w:cs="Calibri"/>
                <w:color w:val="000000" w:themeColor="text1"/>
                <w:sz w:val="22"/>
                <w:szCs w:val="22"/>
              </w:rPr>
              <w:t>safe distance</w:t>
            </w:r>
            <w:r w:rsidRPr="00B82C85">
              <w:rPr>
                <w:rFonts w:ascii="Calibri" w:hAnsi="Calibri" w:cs="Calibri"/>
                <w:color w:val="000000" w:themeColor="text1"/>
                <w:sz w:val="22"/>
                <w:szCs w:val="22"/>
              </w:rPr>
              <w:t xml:space="preserve"> between </w:t>
            </w:r>
            <w:r>
              <w:rPr>
                <w:rFonts w:ascii="Calibri" w:hAnsi="Calibri" w:cs="Calibri"/>
                <w:color w:val="000000" w:themeColor="text1"/>
                <w:sz w:val="22"/>
                <w:szCs w:val="22"/>
              </w:rPr>
              <w:t>cyclists due to potential transmission by aerosols</w:t>
            </w:r>
            <w:r w:rsidR="00DF206C">
              <w:rPr>
                <w:rFonts w:ascii="Calibri" w:hAnsi="Calibri" w:cs="Calibri"/>
                <w:color w:val="000000" w:themeColor="text1"/>
                <w:sz w:val="22"/>
                <w:szCs w:val="22"/>
              </w:rPr>
              <w:t xml:space="preserve"> (guidance has varied over time, but 1-2 m is suggested). Note: wider spacing creates a safety risk associated with traffic trying to pass long lines of cyclists</w:t>
            </w:r>
          </w:p>
          <w:p w14:paraId="57F49802" w14:textId="65552D6E" w:rsidR="00CE4222" w:rsidRDefault="00CE4222" w:rsidP="00CE4222">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sidRPr="00B82C85">
              <w:rPr>
                <w:rFonts w:ascii="Calibri" w:hAnsi="Calibri" w:cs="Calibri"/>
                <w:color w:val="000000" w:themeColor="text1"/>
                <w:sz w:val="22"/>
                <w:szCs w:val="22"/>
              </w:rPr>
              <w:t>Log of attendees (or photo)</w:t>
            </w:r>
            <w:r>
              <w:rPr>
                <w:rFonts w:ascii="Calibri" w:hAnsi="Calibri" w:cs="Calibri"/>
                <w:color w:val="000000" w:themeColor="text1"/>
                <w:sz w:val="22"/>
                <w:szCs w:val="22"/>
              </w:rPr>
              <w:t xml:space="preserve"> to facilitate contact tracing</w:t>
            </w:r>
          </w:p>
          <w:p w14:paraId="0FBCCECC" w14:textId="763E53BE" w:rsidR="002A6219" w:rsidRPr="002A6219" w:rsidRDefault="002A6219" w:rsidP="002A6219">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Pr>
                <w:rFonts w:ascii="Calibri" w:hAnsi="Calibri" w:cs="Calibri"/>
                <w:color w:val="000000" w:themeColor="text1"/>
                <w:sz w:val="22"/>
                <w:szCs w:val="22"/>
              </w:rPr>
              <w:t>If you feel unwell after attending a session please contact the club to facilitate contact tracing</w:t>
            </w:r>
          </w:p>
          <w:p w14:paraId="5D7860E3" w14:textId="7FCE18B3" w:rsidR="00CE4222" w:rsidRPr="00B82C85" w:rsidRDefault="00CE4222" w:rsidP="00CE4222">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Pr>
                <w:rFonts w:ascii="Calibri" w:hAnsi="Calibri" w:cs="Calibri"/>
                <w:color w:val="000000" w:themeColor="text1"/>
                <w:sz w:val="22"/>
                <w:szCs w:val="22"/>
              </w:rPr>
              <w:t>Regular use of hand sanitiser before/after contact with people or equipment – everyone to bring their own bottle</w:t>
            </w:r>
            <w:r w:rsidR="00DF206C">
              <w:rPr>
                <w:rFonts w:ascii="Calibri" w:hAnsi="Calibri" w:cs="Calibri"/>
                <w:color w:val="000000" w:themeColor="text1"/>
                <w:sz w:val="22"/>
                <w:szCs w:val="22"/>
              </w:rPr>
              <w:t xml:space="preserve">. </w:t>
            </w:r>
            <w:r w:rsidR="00550CFF">
              <w:rPr>
                <w:rFonts w:ascii="Calibri" w:hAnsi="Calibri" w:cs="Calibri"/>
                <w:color w:val="000000" w:themeColor="text1"/>
                <w:sz w:val="22"/>
                <w:szCs w:val="22"/>
              </w:rPr>
              <w:t>However,</w:t>
            </w:r>
            <w:r w:rsidR="00DF206C">
              <w:rPr>
                <w:rFonts w:ascii="Calibri" w:hAnsi="Calibri" w:cs="Calibri"/>
                <w:color w:val="000000" w:themeColor="text1"/>
                <w:sz w:val="22"/>
                <w:szCs w:val="22"/>
              </w:rPr>
              <w:t xml:space="preserve"> try to avoid any contact with others/equipment</w:t>
            </w:r>
            <w:r w:rsidR="009F100D">
              <w:rPr>
                <w:rFonts w:ascii="Calibri" w:hAnsi="Calibri" w:cs="Calibri"/>
                <w:color w:val="000000" w:themeColor="text1"/>
                <w:sz w:val="22"/>
                <w:szCs w:val="22"/>
              </w:rPr>
              <w:t>.</w:t>
            </w:r>
          </w:p>
          <w:p w14:paraId="44FDEC71" w14:textId="77777777" w:rsidR="00CE4222" w:rsidRDefault="00CE4222" w:rsidP="00CE4222">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sidRPr="00B82C85">
              <w:rPr>
                <w:rFonts w:ascii="Calibri" w:hAnsi="Calibri" w:cs="Calibri"/>
                <w:color w:val="000000" w:themeColor="text1"/>
                <w:sz w:val="22"/>
                <w:szCs w:val="22"/>
              </w:rPr>
              <w:t xml:space="preserve">Individual athletes to carry out a self-assessment before attending session </w:t>
            </w:r>
            <w:r>
              <w:rPr>
                <w:rFonts w:ascii="Calibri" w:hAnsi="Calibri" w:cs="Calibri"/>
                <w:color w:val="000000" w:themeColor="text1"/>
                <w:sz w:val="22"/>
                <w:szCs w:val="22"/>
              </w:rPr>
              <w:t xml:space="preserve">– do NOT </w:t>
            </w:r>
            <w:r w:rsidRPr="00B82C85">
              <w:rPr>
                <w:rFonts w:ascii="Calibri" w:hAnsi="Calibri" w:cs="Calibri"/>
                <w:color w:val="000000" w:themeColor="text1"/>
                <w:sz w:val="22"/>
                <w:szCs w:val="22"/>
              </w:rPr>
              <w:t>attend if feeling unwell or have been in contact with someone who has been potentially infecte</w:t>
            </w:r>
            <w:r>
              <w:rPr>
                <w:rFonts w:ascii="Calibri" w:hAnsi="Calibri" w:cs="Calibri"/>
                <w:color w:val="000000" w:themeColor="text1"/>
                <w:sz w:val="22"/>
                <w:szCs w:val="22"/>
              </w:rPr>
              <w:t>d</w:t>
            </w:r>
          </w:p>
          <w:p w14:paraId="6E29CE56" w14:textId="0800AD17" w:rsidR="009F100D" w:rsidRPr="006F6523" w:rsidRDefault="009F100D" w:rsidP="00CE4222">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6" w:hanging="284"/>
              <w:rPr>
                <w:rFonts w:ascii="Calibri" w:hAnsi="Calibri" w:cs="Calibri"/>
                <w:color w:val="000000" w:themeColor="text1"/>
                <w:sz w:val="22"/>
                <w:szCs w:val="22"/>
              </w:rPr>
            </w:pPr>
            <w:r>
              <w:rPr>
                <w:rFonts w:ascii="Calibri" w:hAnsi="Calibri" w:cs="Calibri"/>
                <w:color w:val="000000" w:themeColor="text1"/>
                <w:sz w:val="22"/>
                <w:szCs w:val="22"/>
              </w:rPr>
              <w:t xml:space="preserve">In the event of an accident where first aid is required, try to avoid physical contact with the casualty and use a mask/gloves. If CPR is required limit it to chest pumps and avoid mouth to mouth resuscitation </w:t>
            </w:r>
          </w:p>
        </w:tc>
      </w:tr>
    </w:tbl>
    <w:p w14:paraId="1E093903" w14:textId="77777777" w:rsidR="00CE4222" w:rsidRPr="008F3B02" w:rsidRDefault="00CE4222" w:rsidP="008F3B02">
      <w:pPr>
        <w:ind w:right="-567"/>
        <w:rPr>
          <w:rFonts w:ascii="Arial" w:hAnsi="Arial" w:cs="Arial"/>
          <w:b/>
          <w:bCs/>
          <w:sz w:val="18"/>
          <w:szCs w:val="18"/>
        </w:rPr>
      </w:pPr>
    </w:p>
    <w:p w14:paraId="2151D2AF" w14:textId="77777777" w:rsidR="008F3B02" w:rsidRDefault="008F3B02"/>
    <w:tbl>
      <w:tblPr>
        <w:tblW w:w="14170" w:type="dxa"/>
        <w:tblBorders>
          <w:left w:val="nil"/>
          <w:right w:val="nil"/>
        </w:tblBorders>
        <w:tblLayout w:type="fixed"/>
        <w:tblLook w:val="0000" w:firstRow="0" w:lastRow="0" w:firstColumn="0" w:lastColumn="0" w:noHBand="0" w:noVBand="0"/>
      </w:tblPr>
      <w:tblGrid>
        <w:gridCol w:w="1129"/>
        <w:gridCol w:w="1418"/>
        <w:gridCol w:w="1105"/>
        <w:gridCol w:w="567"/>
        <w:gridCol w:w="6408"/>
        <w:gridCol w:w="992"/>
        <w:gridCol w:w="2551"/>
      </w:tblGrid>
      <w:tr w:rsidR="00B54EA1" w14:paraId="575FF92B" w14:textId="77777777" w:rsidTr="00D2191D">
        <w:tc>
          <w:tcPr>
            <w:tcW w:w="1129" w:type="dxa"/>
            <w:tcBorders>
              <w:top w:val="single" w:sz="4" w:space="0" w:color="000000"/>
              <w:left w:val="single" w:sz="4" w:space="0" w:color="000000"/>
              <w:bottom w:val="single" w:sz="4" w:space="0" w:color="000000"/>
              <w:right w:val="single" w:sz="4" w:space="0" w:color="040404"/>
            </w:tcBorders>
            <w:tcMar>
              <w:top w:w="20" w:type="nil"/>
              <w:left w:w="20" w:type="nil"/>
              <w:bottom w:w="20" w:type="nil"/>
              <w:right w:w="20" w:type="nil"/>
            </w:tcMar>
            <w:vAlign w:val="center"/>
          </w:tcPr>
          <w:p w14:paraId="3C921A9B" w14:textId="03CD2394" w:rsidR="00B54EA1" w:rsidRDefault="00B54EA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Phase</w:t>
            </w:r>
          </w:p>
        </w:tc>
        <w:tc>
          <w:tcPr>
            <w:tcW w:w="1418"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4C137DC1" w14:textId="57CA83C4" w:rsidR="00B54EA1" w:rsidRDefault="00B54EA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Hazard</w:t>
            </w:r>
          </w:p>
        </w:tc>
        <w:tc>
          <w:tcPr>
            <w:tcW w:w="1105"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22CC3FF7" w14:textId="1FF09E78" w:rsidR="00B54EA1" w:rsidRDefault="00B54EA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Subject</w:t>
            </w:r>
          </w:p>
        </w:tc>
        <w:tc>
          <w:tcPr>
            <w:tcW w:w="567"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10BE9AF5" w14:textId="27EADD78" w:rsidR="00B54EA1" w:rsidRDefault="00B54EA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Risk</w:t>
            </w:r>
          </w:p>
        </w:tc>
        <w:tc>
          <w:tcPr>
            <w:tcW w:w="6408"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7B4B73A1" w14:textId="66515289" w:rsidR="00B54EA1" w:rsidRPr="00E37B19" w:rsidRDefault="00B54EA1" w:rsidP="00900914">
            <w:pPr>
              <w:pStyle w:val="ListParagraph"/>
              <w:widowControl w:val="0"/>
              <w:tabs>
                <w:tab w:val="left" w:pos="220"/>
                <w:tab w:val="left" w:pos="346"/>
                <w:tab w:val="left" w:pos="1168"/>
              </w:tabs>
              <w:autoSpaceDE w:val="0"/>
              <w:autoSpaceDN w:val="0"/>
              <w:adjustRightInd w:val="0"/>
              <w:spacing w:after="240" w:line="180" w:lineRule="atLeast"/>
              <w:ind w:left="346"/>
              <w:rPr>
                <w:rFonts w:ascii="Arial" w:hAnsi="Arial" w:cs="Arial"/>
                <w:color w:val="000000"/>
                <w:kern w:val="1"/>
                <w:sz w:val="16"/>
                <w:szCs w:val="16"/>
                <w:lang w:val="en-US"/>
              </w:rPr>
            </w:pPr>
            <w:r>
              <w:rPr>
                <w:rFonts w:ascii="Arial" w:hAnsi="Arial" w:cs="Arial"/>
                <w:color w:val="000000"/>
                <w:kern w:val="1"/>
                <w:sz w:val="16"/>
                <w:szCs w:val="16"/>
                <w:lang w:val="en-US"/>
              </w:rPr>
              <w:t>Control Measure</w:t>
            </w:r>
          </w:p>
        </w:tc>
        <w:tc>
          <w:tcPr>
            <w:tcW w:w="992"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189FE465" w14:textId="1ED02067" w:rsidR="00B54EA1" w:rsidRDefault="00B54EA1" w:rsidP="00B54EA1">
            <w:pPr>
              <w:widowControl w:val="0"/>
              <w:autoSpaceDE w:val="0"/>
              <w:autoSpaceDN w:val="0"/>
              <w:adjustRightInd w:val="0"/>
              <w:spacing w:after="240" w:line="180" w:lineRule="atLeast"/>
              <w:rPr>
                <w:rFonts w:ascii="Arial" w:hAnsi="Arial" w:cs="Arial"/>
                <w:color w:val="000000"/>
                <w:sz w:val="16"/>
                <w:szCs w:val="16"/>
                <w:lang w:val="en-US"/>
              </w:rPr>
            </w:pPr>
            <w:r w:rsidRPr="00B54EA1">
              <w:rPr>
                <w:rFonts w:ascii="Arial" w:hAnsi="Arial" w:cs="Arial"/>
                <w:color w:val="000000"/>
                <w:sz w:val="16"/>
                <w:szCs w:val="16"/>
                <w:lang w:val="en-US"/>
              </w:rPr>
              <w:t xml:space="preserve">Residual </w:t>
            </w:r>
            <w:r>
              <w:rPr>
                <w:rFonts w:ascii="Arial" w:hAnsi="Arial" w:cs="Arial"/>
                <w:color w:val="000000"/>
                <w:sz w:val="16"/>
                <w:szCs w:val="16"/>
                <w:lang w:val="en-US"/>
              </w:rPr>
              <w:t>Risk</w:t>
            </w:r>
          </w:p>
        </w:tc>
        <w:tc>
          <w:tcPr>
            <w:tcW w:w="2551"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1766D088" w14:textId="6CE428E2" w:rsidR="00B54EA1" w:rsidRDefault="00B54EA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Further action and recommendations</w:t>
            </w:r>
          </w:p>
        </w:tc>
      </w:tr>
      <w:tr w:rsidR="00B54EA1" w14:paraId="273EA342" w14:textId="77777777" w:rsidTr="00D2191D">
        <w:tc>
          <w:tcPr>
            <w:tcW w:w="1129" w:type="dxa"/>
            <w:tcBorders>
              <w:top w:val="single" w:sz="4" w:space="0" w:color="000000"/>
              <w:left w:val="single" w:sz="4" w:space="0" w:color="000000"/>
              <w:bottom w:val="single" w:sz="4" w:space="0" w:color="000000"/>
              <w:right w:val="single" w:sz="4" w:space="0" w:color="040404"/>
            </w:tcBorders>
            <w:tcMar>
              <w:top w:w="20" w:type="nil"/>
              <w:left w:w="20" w:type="nil"/>
              <w:bottom w:w="20" w:type="nil"/>
              <w:right w:w="20" w:type="nil"/>
            </w:tcMar>
            <w:vAlign w:val="center"/>
          </w:tcPr>
          <w:p w14:paraId="6CD7FC68"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1. PRE­RIDE </w:t>
            </w:r>
          </w:p>
        </w:tc>
        <w:tc>
          <w:tcPr>
            <w:tcW w:w="1418"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34FB1818"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Equipment: Breakdown, stranded </w:t>
            </w:r>
          </w:p>
        </w:tc>
        <w:tc>
          <w:tcPr>
            <w:tcW w:w="1105"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1FD8235E"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w:t>
            </w:r>
          </w:p>
        </w:tc>
        <w:tc>
          <w:tcPr>
            <w:tcW w:w="567"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41D18E09"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L </w:t>
            </w:r>
          </w:p>
        </w:tc>
        <w:tc>
          <w:tcPr>
            <w:tcW w:w="6408"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1F42D4A6" w14:textId="77777777"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It is suggested that each rider to carry minimum tool kit comprising; </w:t>
            </w:r>
          </w:p>
          <w:p w14:paraId="61E4B4ED" w14:textId="7E0338AF"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 Method of tyre inflation </w:t>
            </w:r>
            <w:r w:rsidRPr="00E37B19">
              <w:rPr>
                <w:rFonts w:ascii="Arial" w:hAnsi="Arial" w:cs="Arial" w:hint="eastAsia"/>
                <w:color w:val="000000"/>
                <w:kern w:val="1"/>
                <w:sz w:val="16"/>
                <w:szCs w:val="16"/>
                <w:lang w:val="en-US"/>
              </w:rPr>
              <w:t> </w:t>
            </w:r>
          </w:p>
          <w:p w14:paraId="1DFDD306" w14:textId="74890E8C"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At least one spare inner tube </w:t>
            </w:r>
            <w:r w:rsidRPr="00E37B19">
              <w:rPr>
                <w:rFonts w:ascii="Arial" w:hAnsi="Arial" w:cs="Arial" w:hint="eastAsia"/>
                <w:color w:val="000000"/>
                <w:kern w:val="1"/>
                <w:sz w:val="16"/>
                <w:szCs w:val="16"/>
                <w:lang w:val="en-US"/>
              </w:rPr>
              <w:t> </w:t>
            </w:r>
            <w:r w:rsidRPr="00E37B19">
              <w:rPr>
                <w:rFonts w:ascii="Arial" w:hAnsi="Arial" w:cs="Arial"/>
                <w:color w:val="000000"/>
                <w:kern w:val="1"/>
                <w:sz w:val="16"/>
                <w:szCs w:val="16"/>
                <w:lang w:val="en-US"/>
              </w:rPr>
              <w:t xml:space="preserve">(recommended two) </w:t>
            </w:r>
            <w:r w:rsidRPr="00E37B19">
              <w:rPr>
                <w:rFonts w:ascii="Arial" w:hAnsi="Arial" w:cs="Arial" w:hint="eastAsia"/>
                <w:color w:val="000000"/>
                <w:kern w:val="1"/>
                <w:sz w:val="16"/>
                <w:szCs w:val="16"/>
                <w:lang w:val="en-US"/>
              </w:rPr>
              <w:t> </w:t>
            </w:r>
          </w:p>
          <w:p w14:paraId="2D954860" w14:textId="4392F7BE"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Two/three tyre levers </w:t>
            </w:r>
            <w:r w:rsidRPr="00E37B19">
              <w:rPr>
                <w:rFonts w:ascii="Arial" w:hAnsi="Arial" w:cs="Arial" w:hint="eastAsia"/>
                <w:color w:val="000000"/>
                <w:kern w:val="1"/>
                <w:sz w:val="16"/>
                <w:szCs w:val="16"/>
                <w:lang w:val="en-US"/>
              </w:rPr>
              <w:t> </w:t>
            </w:r>
          </w:p>
          <w:p w14:paraId="53065162" w14:textId="462D2F6E"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Multi­tool inc</w:t>
            </w:r>
            <w:r w:rsidR="00D2191D">
              <w:rPr>
                <w:rFonts w:ascii="Arial" w:hAnsi="Arial" w:cs="Arial"/>
                <w:color w:val="000000"/>
                <w:kern w:val="1"/>
                <w:sz w:val="16"/>
                <w:szCs w:val="16"/>
                <w:lang w:val="en-US"/>
              </w:rPr>
              <w:t>luding</w:t>
            </w:r>
            <w:r w:rsidRPr="00E37B19">
              <w:rPr>
                <w:rFonts w:ascii="Arial" w:hAnsi="Arial" w:cs="Arial"/>
                <w:color w:val="000000"/>
                <w:kern w:val="1"/>
                <w:sz w:val="16"/>
                <w:szCs w:val="16"/>
                <w:lang w:val="en-US"/>
              </w:rPr>
              <w:t xml:space="preserve"> Allen keys </w:t>
            </w:r>
            <w:r w:rsidRPr="00E37B19">
              <w:rPr>
                <w:rFonts w:ascii="Arial" w:hAnsi="Arial" w:cs="Arial" w:hint="eastAsia"/>
                <w:color w:val="000000"/>
                <w:kern w:val="1"/>
                <w:sz w:val="16"/>
                <w:szCs w:val="16"/>
                <w:lang w:val="en-US"/>
              </w:rPr>
              <w:t> </w:t>
            </w:r>
          </w:p>
          <w:p w14:paraId="346CF385" w14:textId="3AEB09B1"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Chain splitter </w:t>
            </w:r>
            <w:r w:rsidRPr="00E37B19">
              <w:rPr>
                <w:rFonts w:ascii="Arial" w:hAnsi="Arial" w:cs="Arial" w:hint="eastAsia"/>
                <w:color w:val="000000"/>
                <w:kern w:val="1"/>
                <w:sz w:val="16"/>
                <w:szCs w:val="16"/>
                <w:lang w:val="en-US"/>
              </w:rPr>
              <w:t> </w:t>
            </w:r>
          </w:p>
          <w:p w14:paraId="52C703C4" w14:textId="3D55601A"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Mobile phone / money for phone </w:t>
            </w:r>
          </w:p>
        </w:tc>
        <w:tc>
          <w:tcPr>
            <w:tcW w:w="992"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37E856DD" w14:textId="28BE4EC1" w:rsidR="00B54EA1" w:rsidRDefault="00B54EA1" w:rsidP="00B54EA1">
            <w:pPr>
              <w:widowControl w:val="0"/>
              <w:autoSpaceDE w:val="0"/>
              <w:autoSpaceDN w:val="0"/>
              <w:adjustRightInd w:val="0"/>
              <w:spacing w:after="240" w:line="180" w:lineRule="atLeast"/>
              <w:jc w:val="center"/>
              <w:rPr>
                <w:rFonts w:ascii="Times Roman" w:hAnsi="Times Roman" w:cs="Times Roman"/>
                <w:color w:val="000000"/>
                <w:lang w:val="en-US"/>
              </w:rPr>
            </w:pPr>
            <w:r>
              <w:rPr>
                <w:rFonts w:ascii="Arial" w:hAnsi="Arial" w:cs="Arial"/>
                <w:color w:val="000000"/>
                <w:sz w:val="16"/>
                <w:szCs w:val="16"/>
                <w:lang w:val="en-US"/>
              </w:rPr>
              <w:t>L</w:t>
            </w:r>
          </w:p>
        </w:tc>
        <w:tc>
          <w:tcPr>
            <w:tcW w:w="2551" w:type="dxa"/>
            <w:tcBorders>
              <w:top w:val="single" w:sz="4" w:space="0" w:color="000000"/>
              <w:left w:val="single" w:sz="4" w:space="0" w:color="040404"/>
              <w:bottom w:val="single" w:sz="4" w:space="0" w:color="000000"/>
              <w:right w:val="single" w:sz="4" w:space="0" w:color="040404"/>
            </w:tcBorders>
            <w:tcMar>
              <w:top w:w="20" w:type="nil"/>
              <w:left w:w="20" w:type="nil"/>
              <w:bottom w:w="20" w:type="nil"/>
              <w:right w:w="20" w:type="nil"/>
            </w:tcMar>
            <w:vAlign w:val="center"/>
          </w:tcPr>
          <w:p w14:paraId="6090288F"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 </w:t>
            </w:r>
          </w:p>
        </w:tc>
      </w:tr>
      <w:tr w:rsidR="00B54EA1" w14:paraId="318C1083" w14:textId="77777777" w:rsidTr="00D2191D">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909EBAD"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2. </w:t>
            </w:r>
            <w:r>
              <w:rPr>
                <w:rFonts w:ascii="Arial" w:hAnsi="Arial" w:cs="Arial"/>
                <w:color w:val="000000"/>
                <w:sz w:val="16"/>
                <w:szCs w:val="16"/>
                <w:lang w:val="en-US"/>
              </w:rPr>
              <w:lastRenderedPageBreak/>
              <w:t xml:space="preserve">PRE­RIDE </w:t>
            </w:r>
          </w:p>
        </w:tc>
        <w:tc>
          <w:tcPr>
            <w:tcW w:w="141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CA3175F"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lastRenderedPageBreak/>
              <w:t xml:space="preserve">Equipment: Condition, </w:t>
            </w:r>
            <w:r>
              <w:rPr>
                <w:rFonts w:ascii="Arial" w:hAnsi="Arial" w:cs="Arial"/>
                <w:color w:val="000000"/>
                <w:sz w:val="16"/>
                <w:szCs w:val="16"/>
                <w:lang w:val="en-US"/>
              </w:rPr>
              <w:lastRenderedPageBreak/>
              <w:t xml:space="preserve">accident </w:t>
            </w:r>
          </w:p>
        </w:tc>
        <w:tc>
          <w:tcPr>
            <w:tcW w:w="110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7C49B50"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lastRenderedPageBreak/>
              <w:t xml:space="preserve">Rider and </w:t>
            </w:r>
            <w:r>
              <w:rPr>
                <w:rFonts w:ascii="Arial" w:hAnsi="Arial" w:cs="Arial"/>
                <w:color w:val="000000"/>
                <w:sz w:val="16"/>
                <w:szCs w:val="16"/>
                <w:lang w:val="en-US"/>
              </w:rPr>
              <w:lastRenderedPageBreak/>
              <w:t xml:space="preserve">Public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C871304"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lastRenderedPageBreak/>
              <w:t xml:space="preserve">M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4F1812F" w14:textId="682B8187"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Cycles must be legal and roadworthy </w:t>
            </w:r>
            <w:r w:rsidRPr="00E37B19">
              <w:rPr>
                <w:rFonts w:ascii="MS Gothic" w:eastAsia="MS Gothic" w:hAnsi="MS Gothic" w:cs="MS Gothic" w:hint="eastAsia"/>
                <w:color w:val="000000"/>
                <w:kern w:val="1"/>
                <w:sz w:val="16"/>
                <w:szCs w:val="16"/>
                <w:lang w:val="en-US"/>
              </w:rPr>
              <w:t> </w:t>
            </w:r>
          </w:p>
          <w:p w14:paraId="0FF59DF3" w14:textId="5752C7E3"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Riders to inspect their cycle prior to each ride paying particular attention to brakes, </w:t>
            </w:r>
            <w:r w:rsidRPr="00E37B19">
              <w:rPr>
                <w:rFonts w:ascii="Arial" w:hAnsi="Arial" w:cs="Arial"/>
                <w:color w:val="000000"/>
                <w:kern w:val="1"/>
                <w:sz w:val="16"/>
                <w:szCs w:val="16"/>
                <w:lang w:val="en-US"/>
              </w:rPr>
              <w:lastRenderedPageBreak/>
              <w:t xml:space="preserve">frame, steering, pedals / cleats, wheels and tyres. </w:t>
            </w:r>
            <w:r w:rsidRPr="00E37B19">
              <w:rPr>
                <w:rFonts w:ascii="MS Gothic" w:eastAsia="MS Gothic" w:hAnsi="MS Gothic" w:cs="MS Gothic" w:hint="eastAsia"/>
                <w:color w:val="000000"/>
                <w:kern w:val="1"/>
                <w:sz w:val="16"/>
                <w:szCs w:val="16"/>
                <w:lang w:val="en-US"/>
              </w:rPr>
              <w:t> </w:t>
            </w:r>
          </w:p>
          <w:p w14:paraId="5CB93DC1" w14:textId="308F298E"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Riders to ensure your cycle is regularly serviced / maintained by a competent mechanic. </w:t>
            </w:r>
            <w:r w:rsidRPr="00E37B19">
              <w:rPr>
                <w:rFonts w:ascii="MS Gothic" w:eastAsia="MS Gothic" w:hAnsi="MS Gothic" w:cs="MS Gothic" w:hint="eastAsia"/>
                <w:color w:val="000000"/>
                <w:kern w:val="1"/>
                <w:sz w:val="16"/>
                <w:szCs w:val="16"/>
                <w:lang w:val="en-US"/>
              </w:rPr>
              <w:t> </w:t>
            </w:r>
          </w:p>
          <w:p w14:paraId="49830415" w14:textId="6B44FF92"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Tri­bars </w:t>
            </w:r>
            <w:r>
              <w:rPr>
                <w:rFonts w:ascii="Arial" w:hAnsi="Arial" w:cs="Arial"/>
                <w:color w:val="000000"/>
                <w:kern w:val="1"/>
                <w:sz w:val="16"/>
                <w:szCs w:val="16"/>
                <w:lang w:val="en-US"/>
              </w:rPr>
              <w:t xml:space="preserve">must not be used </w:t>
            </w:r>
            <w:r w:rsidR="008F3B02">
              <w:rPr>
                <w:rFonts w:ascii="Arial" w:hAnsi="Arial" w:cs="Arial"/>
                <w:color w:val="000000"/>
                <w:kern w:val="1"/>
                <w:sz w:val="16"/>
                <w:szCs w:val="16"/>
                <w:lang w:val="en-US"/>
              </w:rPr>
              <w:t xml:space="preserve">in groups </w:t>
            </w:r>
            <w:r>
              <w:rPr>
                <w:rFonts w:ascii="Arial" w:hAnsi="Arial" w:cs="Arial"/>
                <w:color w:val="000000"/>
                <w:kern w:val="1"/>
                <w:sz w:val="16"/>
                <w:szCs w:val="16"/>
                <w:lang w:val="en-US"/>
              </w:rPr>
              <w:t>on</w:t>
            </w:r>
            <w:r w:rsidRPr="00E37B19">
              <w:rPr>
                <w:rFonts w:ascii="Arial" w:hAnsi="Arial" w:cs="Arial"/>
                <w:color w:val="000000"/>
                <w:kern w:val="1"/>
                <w:sz w:val="16"/>
                <w:szCs w:val="16"/>
                <w:lang w:val="en-US"/>
              </w:rPr>
              <w:t xml:space="preserve"> club rides</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24073D8" w14:textId="27E01729" w:rsidR="00B54EA1" w:rsidRDefault="00B54EA1" w:rsidP="00B54EA1">
            <w:pPr>
              <w:widowControl w:val="0"/>
              <w:tabs>
                <w:tab w:val="left" w:pos="324"/>
              </w:tabs>
              <w:autoSpaceDE w:val="0"/>
              <w:autoSpaceDN w:val="0"/>
              <w:adjustRightInd w:val="0"/>
              <w:spacing w:after="240" w:line="180" w:lineRule="atLeast"/>
              <w:jc w:val="center"/>
              <w:rPr>
                <w:rFonts w:ascii="Times Roman" w:hAnsi="Times Roman" w:cs="Times Roman"/>
                <w:color w:val="000000"/>
                <w:lang w:val="en-US"/>
              </w:rPr>
            </w:pPr>
            <w:r>
              <w:rPr>
                <w:rFonts w:ascii="Arial" w:hAnsi="Arial" w:cs="Arial"/>
                <w:color w:val="000000"/>
                <w:sz w:val="16"/>
                <w:szCs w:val="16"/>
                <w:lang w:val="en-US"/>
              </w:rPr>
              <w:lastRenderedPageBreak/>
              <w:t>L</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596DF8C"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 </w:t>
            </w:r>
          </w:p>
        </w:tc>
      </w:tr>
      <w:tr w:rsidR="00B54EA1" w14:paraId="4B668043" w14:textId="77777777" w:rsidTr="00D2191D">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56249A1"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3. PRE­RIDE </w:t>
            </w:r>
          </w:p>
        </w:tc>
        <w:tc>
          <w:tcPr>
            <w:tcW w:w="141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6AF8FBE"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Equipment: Clothing – visibility, comfort and safety </w:t>
            </w:r>
          </w:p>
        </w:tc>
        <w:tc>
          <w:tcPr>
            <w:tcW w:w="110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82A0EDE"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0891FE2"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M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1EE4C16" w14:textId="24F9EEA7" w:rsidR="00B54EA1" w:rsidRPr="00871F85" w:rsidRDefault="00B54EA1" w:rsidP="00871F85">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 Riders to assess weather conditions and dress / prepare appropriately </w:t>
            </w:r>
            <w:r w:rsidRPr="00871F85">
              <w:rPr>
                <w:rFonts w:ascii="Arial" w:hAnsi="Arial" w:cs="Arial" w:hint="eastAsia"/>
                <w:color w:val="000000"/>
                <w:kern w:val="1"/>
                <w:sz w:val="16"/>
                <w:szCs w:val="16"/>
                <w:lang w:val="en-US"/>
              </w:rPr>
              <w:t>  </w:t>
            </w:r>
          </w:p>
          <w:p w14:paraId="3DE9C248" w14:textId="20F0680B"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Recommend high visibility clothing / jackets </w:t>
            </w:r>
            <w:r w:rsidRPr="00871F85">
              <w:rPr>
                <w:rFonts w:ascii="Arial" w:hAnsi="Arial" w:cs="Arial" w:hint="eastAsia"/>
                <w:color w:val="000000"/>
                <w:kern w:val="1"/>
                <w:sz w:val="16"/>
                <w:szCs w:val="16"/>
                <w:lang w:val="en-US"/>
              </w:rPr>
              <w:t> </w:t>
            </w:r>
          </w:p>
          <w:p w14:paraId="4BCF1946" w14:textId="2153ACCB"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Riders to wear approved safety helmets </w:t>
            </w:r>
            <w:r w:rsidR="008F3B02">
              <w:rPr>
                <w:rFonts w:ascii="Arial" w:hAnsi="Arial" w:cs="Arial"/>
                <w:color w:val="000000"/>
                <w:kern w:val="1"/>
                <w:sz w:val="16"/>
                <w:szCs w:val="16"/>
                <w:lang w:val="en-US"/>
              </w:rPr>
              <w:t>– no helmet, no ride!</w:t>
            </w:r>
          </w:p>
          <w:p w14:paraId="63097974" w14:textId="55AC75BE" w:rsidR="00B54EA1" w:rsidRPr="00E37B19"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Recommend the wearing of suitable eye protection </w:t>
            </w:r>
            <w:r w:rsidRPr="00871F85">
              <w:rPr>
                <w:rFonts w:ascii="Arial" w:hAnsi="Arial" w:cs="Arial" w:hint="eastAsia"/>
                <w:color w:val="000000"/>
                <w:kern w:val="1"/>
                <w:sz w:val="16"/>
                <w:szCs w:val="16"/>
                <w:lang w:val="en-US"/>
              </w:rPr>
              <w:t> </w:t>
            </w:r>
          </w:p>
          <w:p w14:paraId="61E1F60C" w14:textId="77777777" w:rsidR="00B54EA1"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Mudguards are recommended during the winter months </w:t>
            </w:r>
          </w:p>
          <w:p w14:paraId="2A5D0DF3" w14:textId="0CC08583" w:rsidR="00B54EA1"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hint="eastAsia"/>
                <w:color w:val="000000"/>
                <w:kern w:val="1"/>
                <w:sz w:val="16"/>
                <w:szCs w:val="16"/>
                <w:lang w:val="en-US"/>
              </w:rPr>
              <w:t>C</w:t>
            </w:r>
            <w:r>
              <w:rPr>
                <w:rFonts w:ascii="Arial" w:hAnsi="Arial" w:cs="Arial"/>
                <w:color w:val="000000"/>
                <w:kern w:val="1"/>
                <w:sz w:val="16"/>
                <w:szCs w:val="16"/>
                <w:lang w:val="en-US"/>
              </w:rPr>
              <w:t>arry mobile phone and ICE details (loading What3Words App</w:t>
            </w:r>
            <w:r w:rsidRPr="00871F85">
              <w:rPr>
                <w:rFonts w:ascii="Arial" w:hAnsi="Arial" w:cs="Arial" w:hint="eastAsia"/>
                <w:color w:val="000000"/>
                <w:kern w:val="1"/>
                <w:sz w:val="16"/>
                <w:szCs w:val="16"/>
                <w:lang w:val="en-US"/>
              </w:rPr>
              <w:t xml:space="preserve"> </w:t>
            </w:r>
            <w:r w:rsidRPr="00871F85">
              <w:rPr>
                <w:rFonts w:ascii="Arial" w:hAnsi="Arial" w:cs="Arial"/>
                <w:color w:val="000000"/>
                <w:kern w:val="1"/>
                <w:sz w:val="16"/>
                <w:szCs w:val="16"/>
                <w:lang w:val="en-US"/>
              </w:rPr>
              <w:t>is recommended</w:t>
            </w:r>
          </w:p>
          <w:p w14:paraId="7D854DF9" w14:textId="48AA9887" w:rsidR="008F3B02" w:rsidRPr="00E37B19" w:rsidRDefault="008F3B02"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color w:val="000000"/>
                <w:kern w:val="1"/>
                <w:sz w:val="16"/>
                <w:szCs w:val="16"/>
                <w:lang w:val="en-US"/>
              </w:rPr>
              <w:t xml:space="preserve">Recommend wearing an ID bracelet and </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E0D4CCE" w14:textId="5AE53997" w:rsidR="00B54EA1" w:rsidRDefault="00B54EA1" w:rsidP="00B54EA1">
            <w:pPr>
              <w:widowControl w:val="0"/>
              <w:tabs>
                <w:tab w:val="left" w:pos="324"/>
              </w:tabs>
              <w:autoSpaceDE w:val="0"/>
              <w:autoSpaceDN w:val="0"/>
              <w:adjustRightInd w:val="0"/>
              <w:spacing w:after="240" w:line="180" w:lineRule="atLeast"/>
              <w:jc w:val="center"/>
              <w:rPr>
                <w:rFonts w:ascii="Times Roman" w:hAnsi="Times Roman" w:cs="Times Roman"/>
                <w:color w:val="000000"/>
                <w:lang w:val="en-US"/>
              </w:rPr>
            </w:pPr>
            <w:r>
              <w:rPr>
                <w:rFonts w:ascii="Arial" w:hAnsi="Arial" w:cs="Arial"/>
                <w:color w:val="000000"/>
                <w:sz w:val="16"/>
                <w:szCs w:val="16"/>
                <w:lang w:val="en-US"/>
              </w:rPr>
              <w:t>L</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74C66EA" w14:textId="7BDE6F4D"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w:t>
            </w:r>
          </w:p>
        </w:tc>
      </w:tr>
      <w:tr w:rsidR="00B54EA1" w14:paraId="149A4291" w14:textId="77777777" w:rsidTr="00D2191D">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9603069" w14:textId="6C187152" w:rsidR="00B54EA1" w:rsidRDefault="00B54EA1">
            <w:pPr>
              <w:widowControl w:val="0"/>
              <w:autoSpaceDE w:val="0"/>
              <w:autoSpaceDN w:val="0"/>
              <w:adjustRightInd w:val="0"/>
              <w:spacing w:after="240" w:line="180" w:lineRule="atLeast"/>
              <w:rPr>
                <w:rFonts w:ascii="Times Roman" w:hAnsi="Times Roman" w:cs="Times Roman"/>
                <w:color w:val="000000"/>
                <w:lang w:val="en-US"/>
              </w:rPr>
            </w:pPr>
            <w:r>
              <w:br w:type="page"/>
            </w:r>
            <w:r>
              <w:rPr>
                <w:rFonts w:ascii="Arial" w:hAnsi="Arial" w:cs="Arial"/>
                <w:color w:val="000000"/>
                <w:sz w:val="16"/>
                <w:szCs w:val="16"/>
                <w:lang w:val="en-US"/>
              </w:rPr>
              <w:t xml:space="preserve">5. PRE­RIDE </w:t>
            </w:r>
          </w:p>
        </w:tc>
        <w:tc>
          <w:tcPr>
            <w:tcW w:w="141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2DFBB7"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Equipment: Food / Drink </w:t>
            </w:r>
          </w:p>
        </w:tc>
        <w:tc>
          <w:tcPr>
            <w:tcW w:w="110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11E97F1"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DB7A0B7"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L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5BC5F62" w14:textId="554FDB68"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 Riders have responsibility for ensuring that they carry sufficient food / drink / energy gels for duration of ride </w:t>
            </w:r>
            <w:r w:rsidRPr="00E37B19">
              <w:rPr>
                <w:rFonts w:ascii="Arial" w:hAnsi="Arial" w:cs="Arial" w:hint="eastAsia"/>
                <w:color w:val="000000"/>
                <w:kern w:val="1"/>
                <w:sz w:val="16"/>
                <w:szCs w:val="16"/>
                <w:lang w:val="en-US"/>
              </w:rPr>
              <w:t> </w:t>
            </w:r>
          </w:p>
          <w:p w14:paraId="46A3FD3B" w14:textId="31B2B23F"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Carry money to purchase food / drink </w:t>
            </w:r>
            <w:r w:rsidRPr="00E37B19">
              <w:rPr>
                <w:rFonts w:ascii="Arial" w:hAnsi="Arial" w:cs="Arial" w:hint="eastAsia"/>
                <w:color w:val="000000"/>
                <w:kern w:val="1"/>
                <w:sz w:val="16"/>
                <w:szCs w:val="16"/>
                <w:lang w:val="en-US"/>
              </w:rPr>
              <w:t> </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C3696FA" w14:textId="26DF2A74" w:rsidR="00B54EA1" w:rsidRDefault="00B54EA1" w:rsidP="00B54EA1">
            <w:pPr>
              <w:widowControl w:val="0"/>
              <w:tabs>
                <w:tab w:val="left" w:pos="324"/>
                <w:tab w:val="left" w:pos="466"/>
              </w:tabs>
              <w:autoSpaceDE w:val="0"/>
              <w:autoSpaceDN w:val="0"/>
              <w:adjustRightInd w:val="0"/>
              <w:spacing w:after="240" w:line="180" w:lineRule="atLeast"/>
              <w:jc w:val="center"/>
              <w:rPr>
                <w:rFonts w:ascii="Times Roman" w:hAnsi="Times Roman" w:cs="Times Roman"/>
                <w:color w:val="000000"/>
                <w:lang w:val="en-US"/>
              </w:rPr>
            </w:pPr>
            <w:r>
              <w:rPr>
                <w:rFonts w:ascii="Arial" w:hAnsi="Arial" w:cs="Arial"/>
                <w:color w:val="000000"/>
                <w:sz w:val="16"/>
                <w:szCs w:val="16"/>
                <w:lang w:val="en-US"/>
              </w:rPr>
              <w:t>No Risk</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59261E" w14:textId="1CE886BD" w:rsidR="00B54EA1" w:rsidRDefault="00B54EA1"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Pre-ride discussion covering potential routes </w:t>
            </w:r>
          </w:p>
        </w:tc>
      </w:tr>
      <w:tr w:rsidR="00B54EA1" w14:paraId="4A45A389" w14:textId="77777777" w:rsidTr="00D2191D">
        <w:tblPrEx>
          <w:tblBorders>
            <w:top w:val="nil"/>
          </w:tblBorders>
        </w:tblPrEx>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CF86DC5" w14:textId="00C04696"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6. PRE­RIDE </w:t>
            </w:r>
          </w:p>
        </w:tc>
        <w:tc>
          <w:tcPr>
            <w:tcW w:w="141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1980823"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Preparation: Health </w:t>
            </w:r>
          </w:p>
        </w:tc>
        <w:tc>
          <w:tcPr>
            <w:tcW w:w="110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07D245F"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BE91B70"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M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9B7CF4B" w14:textId="77777777" w:rsidR="00B54EA1" w:rsidRDefault="00B54EA1" w:rsidP="00871F85">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color w:val="000000"/>
                <w:kern w:val="1"/>
                <w:sz w:val="16"/>
                <w:szCs w:val="16"/>
                <w:lang w:val="en-US"/>
              </w:rPr>
              <w:t xml:space="preserve"> </w:t>
            </w:r>
            <w:r w:rsidRPr="00E77A38">
              <w:rPr>
                <w:rFonts w:ascii="Arial" w:hAnsi="Arial" w:cs="Arial"/>
                <w:color w:val="000000"/>
                <w:kern w:val="1"/>
                <w:sz w:val="16"/>
                <w:szCs w:val="16"/>
                <w:lang w:val="en-US"/>
              </w:rPr>
              <w:t xml:space="preserve">Riders to ensure they are aware of the distance / pace of the ride to be undertaken and are of a sufficient level of fitness to complete the ride </w:t>
            </w:r>
          </w:p>
          <w:p w14:paraId="2A8FA628" w14:textId="0FAE3870" w:rsidR="00B54EA1" w:rsidRPr="00E77A38" w:rsidRDefault="00B54EA1" w:rsidP="00871F85">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Do not start any ride if you are feeling unwell or do not think you are able to complete it </w:t>
            </w:r>
            <w:r w:rsidRPr="00E37B19">
              <w:rPr>
                <w:rFonts w:ascii="Arial" w:hAnsi="Arial" w:cs="Arial" w:hint="eastAsia"/>
                <w:color w:val="000000"/>
                <w:kern w:val="1"/>
                <w:sz w:val="16"/>
                <w:szCs w:val="16"/>
                <w:lang w:val="en-US"/>
              </w:rPr>
              <w:t> </w:t>
            </w:r>
          </w:p>
          <w:p w14:paraId="38CE8A1B" w14:textId="63E6288B" w:rsidR="00B54EA1" w:rsidRPr="00E77A38" w:rsidRDefault="00B54EA1" w:rsidP="00871F85">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If during a ride you become unwell, inform the road captain </w:t>
            </w:r>
            <w:r>
              <w:rPr>
                <w:rFonts w:ascii="Arial" w:hAnsi="Arial" w:cs="Arial"/>
                <w:color w:val="000000"/>
                <w:kern w:val="1"/>
                <w:sz w:val="16"/>
                <w:szCs w:val="16"/>
                <w:lang w:val="en-US"/>
              </w:rPr>
              <w:t xml:space="preserve">or group leader </w:t>
            </w:r>
            <w:r w:rsidRPr="00E77A38">
              <w:rPr>
                <w:rFonts w:ascii="Arial" w:hAnsi="Arial" w:cs="Arial"/>
                <w:color w:val="000000"/>
                <w:kern w:val="1"/>
                <w:sz w:val="16"/>
                <w:szCs w:val="16"/>
                <w:lang w:val="en-US"/>
              </w:rPr>
              <w:t xml:space="preserve">immediately. </w:t>
            </w:r>
            <w:r w:rsidRPr="00E37B19">
              <w:rPr>
                <w:rFonts w:ascii="Arial" w:hAnsi="Arial" w:cs="Arial" w:hint="eastAsia"/>
                <w:color w:val="000000"/>
                <w:kern w:val="1"/>
                <w:sz w:val="16"/>
                <w:szCs w:val="16"/>
                <w:lang w:val="en-US"/>
              </w:rPr>
              <w:t> </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694EF5E" w14:textId="5A6C5A63" w:rsidR="00B54EA1" w:rsidRDefault="00B54EA1" w:rsidP="00B54EA1">
            <w:pPr>
              <w:widowControl w:val="0"/>
              <w:tabs>
                <w:tab w:val="left" w:pos="324"/>
                <w:tab w:val="left" w:pos="466"/>
              </w:tabs>
              <w:autoSpaceDE w:val="0"/>
              <w:autoSpaceDN w:val="0"/>
              <w:adjustRightInd w:val="0"/>
              <w:spacing w:after="240" w:line="180" w:lineRule="atLeast"/>
              <w:jc w:val="center"/>
              <w:rPr>
                <w:rFonts w:ascii="Times Roman" w:hAnsi="Times Roman" w:cs="Times Roman"/>
                <w:color w:val="000000"/>
                <w:lang w:val="en-US"/>
              </w:rPr>
            </w:pPr>
            <w:r>
              <w:rPr>
                <w:rFonts w:ascii="Arial" w:hAnsi="Arial" w:cs="Arial"/>
                <w:color w:val="000000"/>
                <w:sz w:val="16"/>
                <w:szCs w:val="16"/>
                <w:lang w:val="en-US"/>
              </w:rPr>
              <w:t>L</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93917A2" w14:textId="4508E8C1" w:rsidR="00B54EA1" w:rsidRDefault="00B54EA1"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p>
        </w:tc>
      </w:tr>
    </w:tbl>
    <w:p w14:paraId="7ECBEFCA" w14:textId="77777777" w:rsidR="00184BB2" w:rsidRDefault="00184BB2">
      <w:r>
        <w:br w:type="page"/>
      </w:r>
    </w:p>
    <w:tbl>
      <w:tblPr>
        <w:tblW w:w="14170" w:type="dxa"/>
        <w:tblBorders>
          <w:left w:val="nil"/>
          <w:right w:val="nil"/>
        </w:tblBorders>
        <w:tblLayout w:type="fixed"/>
        <w:tblLook w:val="0000" w:firstRow="0" w:lastRow="0" w:firstColumn="0" w:lastColumn="0" w:noHBand="0" w:noVBand="0"/>
      </w:tblPr>
      <w:tblGrid>
        <w:gridCol w:w="1129"/>
        <w:gridCol w:w="1389"/>
        <w:gridCol w:w="29"/>
        <w:gridCol w:w="1105"/>
        <w:gridCol w:w="567"/>
        <w:gridCol w:w="6408"/>
        <w:gridCol w:w="992"/>
        <w:gridCol w:w="2551"/>
      </w:tblGrid>
      <w:tr w:rsidR="00B54EA1" w14:paraId="4ECCC2AA" w14:textId="77777777" w:rsidTr="00D2191D">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5284F4" w14:textId="13BAC2B2"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lastRenderedPageBreak/>
              <w:t xml:space="preserve">7. PRE­RIDE </w:t>
            </w:r>
          </w:p>
        </w:tc>
        <w:tc>
          <w:tcPr>
            <w:tcW w:w="1418" w:type="dxa"/>
            <w:gridSpan w:val="2"/>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FC3593C"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Group Size / Rider Experience: accident, traffic problems </w:t>
            </w:r>
          </w:p>
        </w:tc>
        <w:tc>
          <w:tcPr>
            <w:tcW w:w="110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4432F68"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and Public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7E961A"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L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EBFEA27" w14:textId="3EFBB50D"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color w:val="000000"/>
                <w:kern w:val="1"/>
                <w:sz w:val="16"/>
                <w:szCs w:val="16"/>
                <w:lang w:val="en-US"/>
              </w:rPr>
              <w:t>Large groups of cyclists pose a hazard due to difficulty in overtaking by other road users, so it is important to split into smaller groups ideally less than 5 – leaving a suitable gap between each group</w:t>
            </w:r>
          </w:p>
          <w:p w14:paraId="2386DF51" w14:textId="2BFEA529"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Any riders new to a club ride should identify themselves to the </w:t>
            </w:r>
            <w:r>
              <w:rPr>
                <w:rFonts w:ascii="Arial" w:hAnsi="Arial" w:cs="Arial"/>
                <w:color w:val="000000"/>
                <w:kern w:val="1"/>
                <w:sz w:val="16"/>
                <w:szCs w:val="16"/>
                <w:lang w:val="en-US"/>
              </w:rPr>
              <w:t>cycling</w:t>
            </w:r>
            <w:r w:rsidRPr="00E77A38">
              <w:rPr>
                <w:rFonts w:ascii="Arial" w:hAnsi="Arial" w:cs="Arial"/>
                <w:color w:val="000000"/>
                <w:kern w:val="1"/>
                <w:sz w:val="16"/>
                <w:szCs w:val="16"/>
                <w:lang w:val="en-US"/>
              </w:rPr>
              <w:t xml:space="preserve"> captain and consideration should be given to allocating a </w:t>
            </w:r>
            <w:r>
              <w:rPr>
                <w:rFonts w:ascii="Arial" w:hAnsi="Arial" w:cs="Arial"/>
                <w:color w:val="000000"/>
                <w:kern w:val="1"/>
                <w:sz w:val="16"/>
                <w:szCs w:val="16"/>
                <w:lang w:val="en-US"/>
              </w:rPr>
              <w:t>buddy.</w:t>
            </w:r>
            <w:r w:rsidRPr="00E77A38">
              <w:rPr>
                <w:rFonts w:ascii="Arial" w:hAnsi="Arial" w:cs="Arial"/>
                <w:color w:val="000000"/>
                <w:kern w:val="1"/>
                <w:sz w:val="16"/>
                <w:szCs w:val="16"/>
                <w:lang w:val="en-US"/>
              </w:rPr>
              <w:t xml:space="preserve"> </w:t>
            </w:r>
            <w:r w:rsidRPr="00E37B19">
              <w:rPr>
                <w:rFonts w:ascii="Arial" w:hAnsi="Arial" w:cs="Arial" w:hint="eastAsia"/>
                <w:color w:val="000000"/>
                <w:kern w:val="1"/>
                <w:sz w:val="16"/>
                <w:szCs w:val="16"/>
                <w:lang w:val="en-US"/>
              </w:rPr>
              <w:t> </w:t>
            </w:r>
          </w:p>
          <w:p w14:paraId="0831F7BA" w14:textId="4E91F6C3"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Be familiar with the Highway Code (Rules 59 to 82) and in particular advice on where/when to ride two abreast or single file (Rule 66). Always follow any instruction given by the Road Captain</w:t>
            </w:r>
            <w:r>
              <w:rPr>
                <w:rFonts w:ascii="Arial" w:hAnsi="Arial" w:cs="Arial"/>
                <w:color w:val="000000"/>
                <w:kern w:val="1"/>
                <w:sz w:val="16"/>
                <w:szCs w:val="16"/>
                <w:lang w:val="en-US"/>
              </w:rPr>
              <w:t xml:space="preserve"> or group leader</w:t>
            </w:r>
            <w:r w:rsidRPr="00E37B19">
              <w:rPr>
                <w:rFonts w:ascii="Arial" w:hAnsi="Arial" w:cs="Arial" w:hint="eastAsia"/>
                <w:color w:val="000000"/>
                <w:kern w:val="1"/>
                <w:sz w:val="16"/>
                <w:szCs w:val="16"/>
                <w:lang w:val="en-US"/>
              </w:rPr>
              <w:t> </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FF9511D" w14:textId="09D4754A" w:rsidR="00B54EA1" w:rsidRDefault="00B54EA1" w:rsidP="00B54EA1">
            <w:pPr>
              <w:widowControl w:val="0"/>
              <w:tabs>
                <w:tab w:val="left" w:pos="324"/>
                <w:tab w:val="left" w:pos="466"/>
              </w:tabs>
              <w:autoSpaceDE w:val="0"/>
              <w:autoSpaceDN w:val="0"/>
              <w:adjustRightInd w:val="0"/>
              <w:spacing w:after="240" w:line="180" w:lineRule="atLeast"/>
              <w:jc w:val="center"/>
              <w:rPr>
                <w:rFonts w:ascii="Times Roman" w:hAnsi="Times Roman" w:cs="Times Roman"/>
                <w:color w:val="000000"/>
                <w:lang w:val="en-US"/>
              </w:rPr>
            </w:pPr>
            <w:r>
              <w:rPr>
                <w:rFonts w:ascii="Arial" w:hAnsi="Arial" w:cs="Arial"/>
                <w:color w:val="000000"/>
                <w:sz w:val="16"/>
                <w:szCs w:val="16"/>
                <w:lang w:val="en-US"/>
              </w:rPr>
              <w:t>L</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F6CA5E2" w14:textId="2580EB0E" w:rsidR="00B54EA1" w:rsidRDefault="00B54EA1"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Experienced riders need to lead by example and advise other riders to comply with road safety guidance. </w:t>
            </w:r>
          </w:p>
        </w:tc>
      </w:tr>
      <w:tr w:rsidR="00B54EA1" w14:paraId="47A5F72D" w14:textId="77777777" w:rsidTr="00D2191D">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054CD39"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8. PRE­RIDE </w:t>
            </w:r>
          </w:p>
        </w:tc>
        <w:tc>
          <w:tcPr>
            <w:tcW w:w="1418" w:type="dxa"/>
            <w:gridSpan w:val="2"/>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051D8E6"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New / Guest Riders </w:t>
            </w:r>
          </w:p>
        </w:tc>
        <w:tc>
          <w:tcPr>
            <w:tcW w:w="110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EFADD8E"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and Public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9123693"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M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AC482C3" w14:textId="35A47F44"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Any guest / new rider must introduce him / herself to the Road Captain (also see point 7) </w:t>
            </w:r>
            <w:r w:rsidRPr="00E37B19">
              <w:rPr>
                <w:rFonts w:ascii="Arial" w:hAnsi="Arial" w:cs="Arial" w:hint="eastAsia"/>
                <w:color w:val="000000"/>
                <w:kern w:val="1"/>
                <w:sz w:val="16"/>
                <w:szCs w:val="16"/>
                <w:lang w:val="en-US"/>
              </w:rPr>
              <w:t> </w:t>
            </w:r>
          </w:p>
          <w:p w14:paraId="3FD9591E" w14:textId="1BC62F68"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New members should contact the club in advance</w:t>
            </w:r>
            <w:r>
              <w:rPr>
                <w:rFonts w:ascii="Arial" w:hAnsi="Arial" w:cs="Arial"/>
                <w:color w:val="000000"/>
                <w:kern w:val="1"/>
                <w:sz w:val="16"/>
                <w:szCs w:val="16"/>
                <w:lang w:val="en-US"/>
              </w:rPr>
              <w:t xml:space="preserve"> (details on the website)</w:t>
            </w:r>
            <w:r w:rsidRPr="00E77A38">
              <w:rPr>
                <w:rFonts w:ascii="Arial" w:hAnsi="Arial" w:cs="Arial"/>
                <w:color w:val="000000"/>
                <w:kern w:val="1"/>
                <w:sz w:val="16"/>
                <w:szCs w:val="16"/>
                <w:lang w:val="en-US"/>
              </w:rPr>
              <w:t xml:space="preserve"> </w:t>
            </w:r>
            <w:r w:rsidRPr="00E37B19">
              <w:rPr>
                <w:rFonts w:ascii="Arial" w:hAnsi="Arial" w:cs="Arial" w:hint="eastAsia"/>
                <w:color w:val="000000"/>
                <w:kern w:val="1"/>
                <w:sz w:val="16"/>
                <w:szCs w:val="16"/>
                <w:lang w:val="en-US"/>
              </w:rPr>
              <w:t> </w:t>
            </w:r>
          </w:p>
          <w:p w14:paraId="103CAB6B" w14:textId="58F7FEF5"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Guest / new rider must be conversant with this risk assessment and acknowledge this document before becoming a member. </w:t>
            </w:r>
            <w:r w:rsidRPr="00E37B19">
              <w:rPr>
                <w:rFonts w:ascii="Arial" w:hAnsi="Arial" w:cs="Arial" w:hint="eastAsia"/>
                <w:color w:val="000000"/>
                <w:kern w:val="1"/>
                <w:sz w:val="16"/>
                <w:szCs w:val="16"/>
                <w:lang w:val="en-US"/>
              </w:rPr>
              <w:t> </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288E158" w14:textId="783C09BD" w:rsidR="00B54EA1" w:rsidRDefault="00B54EA1" w:rsidP="00B54EA1">
            <w:pPr>
              <w:widowControl w:val="0"/>
              <w:tabs>
                <w:tab w:val="left" w:pos="324"/>
                <w:tab w:val="left" w:pos="466"/>
              </w:tabs>
              <w:autoSpaceDE w:val="0"/>
              <w:autoSpaceDN w:val="0"/>
              <w:adjustRightInd w:val="0"/>
              <w:spacing w:after="240" w:line="180" w:lineRule="atLeast"/>
              <w:jc w:val="center"/>
              <w:rPr>
                <w:rFonts w:ascii="Times Roman" w:hAnsi="Times Roman" w:cs="Times Roman"/>
                <w:color w:val="000000"/>
                <w:lang w:val="en-US"/>
              </w:rPr>
            </w:pPr>
            <w:r>
              <w:rPr>
                <w:rFonts w:ascii="Arial" w:hAnsi="Arial" w:cs="Arial"/>
                <w:color w:val="000000"/>
                <w:sz w:val="16"/>
                <w:szCs w:val="16"/>
                <w:lang w:val="en-US"/>
              </w:rPr>
              <w:t>L</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7A19202" w14:textId="70509AB1" w:rsidR="00B54EA1" w:rsidRDefault="00B54EA1"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Consider inviting a competent rider to ride with guest </w:t>
            </w:r>
            <w:r w:rsidR="00D2191D">
              <w:rPr>
                <w:rFonts w:ascii="Arial" w:hAnsi="Arial" w:cs="Arial"/>
                <w:color w:val="000000"/>
                <w:sz w:val="16"/>
                <w:szCs w:val="16"/>
                <w:lang w:val="en-US"/>
              </w:rPr>
              <w:t>r</w:t>
            </w:r>
            <w:r>
              <w:rPr>
                <w:rFonts w:ascii="Arial" w:hAnsi="Arial" w:cs="Arial"/>
                <w:color w:val="000000"/>
                <w:sz w:val="16"/>
                <w:szCs w:val="16"/>
                <w:lang w:val="en-US"/>
              </w:rPr>
              <w:t xml:space="preserve">ider to teach ride / club protocol during the ride </w:t>
            </w:r>
          </w:p>
        </w:tc>
      </w:tr>
      <w:tr w:rsidR="00B54EA1" w14:paraId="6CEE9B3C" w14:textId="77777777" w:rsidTr="00D2191D">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5084759"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9. PRE­RIDE </w:t>
            </w:r>
          </w:p>
        </w:tc>
        <w:tc>
          <w:tcPr>
            <w:tcW w:w="1418" w:type="dxa"/>
            <w:gridSpan w:val="2"/>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9A5FE8A"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Communication </w:t>
            </w:r>
          </w:p>
        </w:tc>
        <w:tc>
          <w:tcPr>
            <w:tcW w:w="110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022F2D7"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7CADB7F"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M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C539C96" w14:textId="734208F9"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Road Captain to undertake a pre</w:t>
            </w:r>
            <w:r w:rsidR="00D2191D">
              <w:rPr>
                <w:rFonts w:ascii="Arial" w:hAnsi="Arial" w:cs="Arial"/>
                <w:color w:val="000000"/>
                <w:kern w:val="1"/>
                <w:sz w:val="16"/>
                <w:szCs w:val="16"/>
                <w:lang w:val="en-US"/>
              </w:rPr>
              <w:t xml:space="preserve"> </w:t>
            </w:r>
            <w:r w:rsidRPr="00E77A38">
              <w:rPr>
                <w:rFonts w:ascii="Arial" w:hAnsi="Arial" w:cs="Arial"/>
                <w:color w:val="000000"/>
                <w:kern w:val="1"/>
                <w:sz w:val="16"/>
                <w:szCs w:val="16"/>
                <w:lang w:val="en-US"/>
              </w:rPr>
              <w:t xml:space="preserve">ride briefing for all riders to cover; </w:t>
            </w:r>
          </w:p>
          <w:p w14:paraId="6EAAED4C" w14:textId="5F4B62B3"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An overview of the route, any café stops, likely duration and distance </w:t>
            </w:r>
            <w:r w:rsidRPr="00E37B19">
              <w:rPr>
                <w:rFonts w:ascii="Arial" w:hAnsi="Arial" w:cs="Arial" w:hint="eastAsia"/>
                <w:color w:val="000000"/>
                <w:kern w:val="1"/>
                <w:sz w:val="16"/>
                <w:szCs w:val="16"/>
                <w:lang w:val="en-US"/>
              </w:rPr>
              <w:t> </w:t>
            </w:r>
          </w:p>
          <w:p w14:paraId="2E5E6F67" w14:textId="374A1EB0"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Any known route hazards, diversions or other considerations </w:t>
            </w:r>
            <w:r w:rsidRPr="00E37B19">
              <w:rPr>
                <w:rFonts w:ascii="Arial" w:hAnsi="Arial" w:cs="Arial" w:hint="eastAsia"/>
                <w:color w:val="000000"/>
                <w:kern w:val="1"/>
                <w:sz w:val="16"/>
                <w:szCs w:val="16"/>
                <w:lang w:val="en-US"/>
              </w:rPr>
              <w:t> </w:t>
            </w:r>
          </w:p>
          <w:p w14:paraId="77E48061" w14:textId="418B0BF7"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Any issue relevant to the weather (in particular wind, frost and ice).</w:t>
            </w:r>
            <w:r w:rsidRPr="00E37B19">
              <w:rPr>
                <w:rFonts w:ascii="Arial" w:hAnsi="Arial" w:cs="Arial" w:hint="eastAsia"/>
                <w:color w:val="000000"/>
                <w:kern w:val="1"/>
                <w:sz w:val="16"/>
                <w:szCs w:val="16"/>
                <w:lang w:val="en-US"/>
              </w:rPr>
              <w:t> </w:t>
            </w:r>
          </w:p>
          <w:p w14:paraId="141E11C3" w14:textId="06DC836E"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A reminder of the standard hand signals and calls used within the group </w:t>
            </w:r>
            <w:r w:rsidRPr="00E37B19">
              <w:rPr>
                <w:rFonts w:ascii="Arial" w:hAnsi="Arial" w:cs="Arial" w:hint="eastAsia"/>
                <w:color w:val="000000"/>
                <w:kern w:val="1"/>
                <w:sz w:val="16"/>
                <w:szCs w:val="16"/>
                <w:lang w:val="en-US"/>
              </w:rPr>
              <w:t> </w:t>
            </w:r>
          </w:p>
          <w:p w14:paraId="4B7BE051" w14:textId="611402A8" w:rsidR="00B54EA1" w:rsidRPr="000944FF"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Check of presence of new members or guests </w:t>
            </w:r>
            <w:r w:rsidRPr="00E37B19">
              <w:rPr>
                <w:rFonts w:ascii="Arial" w:hAnsi="Arial" w:cs="Arial" w:hint="eastAsia"/>
                <w:color w:val="000000"/>
                <w:kern w:val="1"/>
                <w:sz w:val="16"/>
                <w:szCs w:val="16"/>
                <w:lang w:val="en-US"/>
              </w:rPr>
              <w:t> </w:t>
            </w:r>
          </w:p>
          <w:p w14:paraId="609C1784" w14:textId="3332C2F4"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color w:val="000000"/>
                <w:kern w:val="1"/>
                <w:sz w:val="16"/>
                <w:szCs w:val="16"/>
                <w:lang w:val="en-US"/>
              </w:rPr>
              <w:t>Reminder to stay in small groups</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F3F0D33" w14:textId="36A44BE2" w:rsidR="00B54EA1" w:rsidRDefault="00B54EA1" w:rsidP="00B54EA1">
            <w:pPr>
              <w:widowControl w:val="0"/>
              <w:tabs>
                <w:tab w:val="left" w:pos="324"/>
                <w:tab w:val="left" w:pos="466"/>
              </w:tabs>
              <w:autoSpaceDE w:val="0"/>
              <w:autoSpaceDN w:val="0"/>
              <w:adjustRightInd w:val="0"/>
              <w:spacing w:after="240" w:line="180" w:lineRule="atLeast"/>
              <w:jc w:val="center"/>
              <w:rPr>
                <w:rFonts w:ascii="Times Roman" w:hAnsi="Times Roman" w:cs="Times Roman"/>
                <w:color w:val="000000"/>
                <w:lang w:val="en-US"/>
              </w:rPr>
            </w:pPr>
            <w:r>
              <w:rPr>
                <w:rFonts w:ascii="Arial" w:hAnsi="Arial" w:cs="Arial"/>
                <w:color w:val="000000"/>
                <w:sz w:val="16"/>
                <w:szCs w:val="16"/>
                <w:lang w:val="en-US"/>
              </w:rPr>
              <w:t>L</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79C7D52" w14:textId="77777777" w:rsidR="00B54EA1" w:rsidRDefault="00B54EA1"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 </w:t>
            </w:r>
          </w:p>
        </w:tc>
      </w:tr>
      <w:tr w:rsidR="00B54EA1" w14:paraId="0C5384D1" w14:textId="77777777" w:rsidTr="00D2191D">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8C64D74" w14:textId="300EF0DE"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10. RIDE </w:t>
            </w:r>
          </w:p>
        </w:tc>
        <w:tc>
          <w:tcPr>
            <w:tcW w:w="1418" w:type="dxa"/>
            <w:gridSpan w:val="2"/>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EC32AC5" w14:textId="77777777" w:rsidR="00B54EA1" w:rsidRDefault="00B54EA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 xml:space="preserve">Collision / Accident: </w:t>
            </w:r>
          </w:p>
          <w:p w14:paraId="0A9609F9" w14:textId="5C9C99BF"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each other </w:t>
            </w:r>
          </w:p>
        </w:tc>
        <w:tc>
          <w:tcPr>
            <w:tcW w:w="110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9095D17"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74507B5"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M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E45881D" w14:textId="7FBFF441"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Ensure cycle is properly maintained (see also point 2) </w:t>
            </w:r>
            <w:r w:rsidRPr="00E37B19">
              <w:rPr>
                <w:rFonts w:ascii="Arial" w:hAnsi="Arial" w:cs="Arial" w:hint="eastAsia"/>
                <w:color w:val="000000"/>
                <w:kern w:val="1"/>
                <w:sz w:val="16"/>
                <w:szCs w:val="16"/>
                <w:lang w:val="en-US"/>
              </w:rPr>
              <w:t> </w:t>
            </w:r>
          </w:p>
          <w:p w14:paraId="7C83A6CF" w14:textId="21D25220"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All riders to be conversant with group ride calls, hand signals and warnings and ensure that these calls are passed along the line </w:t>
            </w:r>
            <w:r w:rsidRPr="00E37B19">
              <w:rPr>
                <w:rFonts w:ascii="Arial" w:hAnsi="Arial" w:cs="Arial" w:hint="eastAsia"/>
                <w:color w:val="000000"/>
                <w:kern w:val="1"/>
                <w:sz w:val="16"/>
                <w:szCs w:val="16"/>
                <w:lang w:val="en-US"/>
              </w:rPr>
              <w:t> </w:t>
            </w:r>
          </w:p>
          <w:p w14:paraId="61A35127" w14:textId="61C9FE41"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Ride smoothly and consistently, be aware of those around you and do not brake without warning </w:t>
            </w:r>
            <w:r w:rsidRPr="00E37B19">
              <w:rPr>
                <w:rFonts w:ascii="Arial" w:hAnsi="Arial" w:cs="Arial" w:hint="eastAsia"/>
                <w:color w:val="000000"/>
                <w:kern w:val="1"/>
                <w:sz w:val="16"/>
                <w:szCs w:val="16"/>
                <w:lang w:val="en-US"/>
              </w:rPr>
              <w:t> </w:t>
            </w:r>
          </w:p>
          <w:p w14:paraId="516D2C0B" w14:textId="71904884"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Concentrate at all times and anticipate changing road conditions </w:t>
            </w:r>
            <w:r w:rsidRPr="00E37B19">
              <w:rPr>
                <w:rFonts w:ascii="Arial" w:hAnsi="Arial" w:cs="Arial" w:hint="eastAsia"/>
                <w:color w:val="000000"/>
                <w:kern w:val="1"/>
                <w:sz w:val="16"/>
                <w:szCs w:val="16"/>
                <w:lang w:val="en-US"/>
              </w:rPr>
              <w:t> </w:t>
            </w:r>
          </w:p>
          <w:p w14:paraId="643F8AE5" w14:textId="05D3106D"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When negotiating unforeseen road conditions (such as potholes) riders should be aware that their actions impact on others </w:t>
            </w:r>
            <w:r w:rsidRPr="00E37B19">
              <w:rPr>
                <w:rFonts w:ascii="Arial" w:hAnsi="Arial" w:cs="Arial" w:hint="eastAsia"/>
                <w:color w:val="000000"/>
                <w:kern w:val="1"/>
                <w:sz w:val="16"/>
                <w:szCs w:val="16"/>
                <w:lang w:val="en-US"/>
              </w:rPr>
              <w:t> </w:t>
            </w:r>
          </w:p>
          <w:p w14:paraId="74C0586B" w14:textId="11B29E34"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Ride slightly </w:t>
            </w:r>
            <w:r>
              <w:rPr>
                <w:rFonts w:ascii="Arial" w:hAnsi="Arial" w:cs="Arial"/>
                <w:color w:val="000000"/>
                <w:kern w:val="1"/>
                <w:sz w:val="16"/>
                <w:szCs w:val="16"/>
                <w:lang w:val="en-US"/>
              </w:rPr>
              <w:t xml:space="preserve">behind and </w:t>
            </w:r>
            <w:r w:rsidRPr="00E77A38">
              <w:rPr>
                <w:rFonts w:ascii="Arial" w:hAnsi="Arial" w:cs="Arial"/>
                <w:color w:val="000000"/>
                <w:kern w:val="1"/>
                <w:sz w:val="16"/>
                <w:szCs w:val="16"/>
                <w:lang w:val="en-US"/>
              </w:rPr>
              <w:t xml:space="preserve">to one side of the wheel in front and with sufficient safe gap if not confident/competent to ride immediately behind the wheel in front. </w:t>
            </w:r>
            <w:r w:rsidRPr="00E37B19">
              <w:rPr>
                <w:rFonts w:ascii="Arial" w:hAnsi="Arial" w:cs="Arial" w:hint="eastAsia"/>
                <w:color w:val="000000"/>
                <w:kern w:val="1"/>
                <w:sz w:val="16"/>
                <w:szCs w:val="16"/>
                <w:lang w:val="en-US"/>
              </w:rPr>
              <w:t> </w:t>
            </w:r>
          </w:p>
          <w:p w14:paraId="2D0A5B52" w14:textId="247393AB" w:rsidR="00B54EA1" w:rsidRPr="000944FF"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 Do not let your front wheel overlap that of the rear wheel of the bike in front </w:t>
            </w:r>
            <w:r w:rsidRPr="00E37B19">
              <w:rPr>
                <w:rFonts w:ascii="Arial" w:hAnsi="Arial" w:cs="Arial" w:hint="eastAsia"/>
                <w:color w:val="000000"/>
                <w:kern w:val="1"/>
                <w:sz w:val="16"/>
                <w:szCs w:val="16"/>
                <w:lang w:val="en-US"/>
              </w:rPr>
              <w:t> </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15E1E1A" w14:textId="57FFF930" w:rsidR="00B54EA1" w:rsidRDefault="00B54EA1" w:rsidP="00B54EA1">
            <w:pPr>
              <w:widowControl w:val="0"/>
              <w:tabs>
                <w:tab w:val="left" w:pos="324"/>
                <w:tab w:val="left" w:pos="466"/>
              </w:tabs>
              <w:autoSpaceDE w:val="0"/>
              <w:autoSpaceDN w:val="0"/>
              <w:adjustRightInd w:val="0"/>
              <w:spacing w:after="240" w:line="180" w:lineRule="atLeast"/>
              <w:jc w:val="center"/>
              <w:rPr>
                <w:rFonts w:ascii="Times Roman" w:hAnsi="Times Roman" w:cs="Times Roman"/>
                <w:color w:val="000000"/>
                <w:lang w:val="en-US"/>
              </w:rPr>
            </w:pPr>
            <w:r>
              <w:rPr>
                <w:rFonts w:ascii="Arial" w:hAnsi="Arial" w:cs="Arial"/>
                <w:color w:val="000000"/>
                <w:sz w:val="16"/>
                <w:szCs w:val="16"/>
                <w:lang w:val="en-US"/>
              </w:rPr>
              <w:t>L</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7ECD43E" w14:textId="77777777" w:rsidR="00B54EA1" w:rsidRDefault="00B54EA1"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Pre ride briefing to be undertaken (point 9 above). </w:t>
            </w:r>
          </w:p>
          <w:p w14:paraId="339734B0" w14:textId="77777777" w:rsidR="00B54EA1" w:rsidRDefault="00B54EA1"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New/ inexperienced riders to be identified and given ride buddy (experienced rider) where possible. </w:t>
            </w:r>
          </w:p>
          <w:p w14:paraId="3AF081F9" w14:textId="72E8B7AD" w:rsidR="00B54EA1" w:rsidRDefault="00B54EA1"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Regularly issue </w:t>
            </w:r>
            <w:r w:rsidR="00D2191D">
              <w:rPr>
                <w:rFonts w:ascii="Arial" w:hAnsi="Arial" w:cs="Arial"/>
                <w:color w:val="000000"/>
                <w:sz w:val="16"/>
                <w:szCs w:val="16"/>
                <w:lang w:val="en-US"/>
              </w:rPr>
              <w:t xml:space="preserve">guidance regarding </w:t>
            </w:r>
            <w:r>
              <w:rPr>
                <w:rFonts w:ascii="Arial" w:hAnsi="Arial" w:cs="Arial"/>
                <w:color w:val="000000"/>
                <w:sz w:val="16"/>
                <w:szCs w:val="16"/>
                <w:lang w:val="en-US"/>
              </w:rPr>
              <w:t xml:space="preserve">cycling calls and warnings via </w:t>
            </w:r>
            <w:r w:rsidR="00D2191D">
              <w:rPr>
                <w:rFonts w:ascii="Arial" w:hAnsi="Arial" w:cs="Arial"/>
                <w:color w:val="000000"/>
                <w:sz w:val="16"/>
                <w:szCs w:val="16"/>
                <w:lang w:val="en-US"/>
              </w:rPr>
              <w:t>club social media postings</w:t>
            </w:r>
          </w:p>
        </w:tc>
      </w:tr>
      <w:tr w:rsidR="00B54EA1" w14:paraId="028AEAA8" w14:textId="77777777" w:rsidTr="00D2191D">
        <w:tblPrEx>
          <w:tblBorders>
            <w:top w:val="nil"/>
          </w:tblBorders>
        </w:tblPrEx>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B1AEA7D" w14:textId="510D31EA" w:rsidR="00B54EA1" w:rsidRDefault="00B54EA1">
            <w:pPr>
              <w:widowControl w:val="0"/>
              <w:autoSpaceDE w:val="0"/>
              <w:autoSpaceDN w:val="0"/>
              <w:adjustRightInd w:val="0"/>
              <w:spacing w:after="240" w:line="180" w:lineRule="atLeast"/>
              <w:rPr>
                <w:rFonts w:ascii="Times Roman" w:hAnsi="Times Roman" w:cs="Times Roman"/>
                <w:color w:val="000000"/>
                <w:lang w:val="en-US"/>
              </w:rPr>
            </w:pPr>
            <w:r>
              <w:br w:type="page"/>
            </w:r>
            <w:r>
              <w:rPr>
                <w:rFonts w:ascii="Arial" w:hAnsi="Arial" w:cs="Arial"/>
                <w:color w:val="000000"/>
                <w:sz w:val="16"/>
                <w:szCs w:val="16"/>
                <w:lang w:val="en-US"/>
              </w:rPr>
              <w:t xml:space="preserve">11. RIDE </w:t>
            </w:r>
          </w:p>
        </w:tc>
        <w:tc>
          <w:tcPr>
            <w:tcW w:w="138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D7E0FDC" w14:textId="77777777" w:rsidR="00B54EA1" w:rsidRDefault="00B54EA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Collision / Accident:</w:t>
            </w:r>
          </w:p>
          <w:p w14:paraId="52A2AFD3" w14:textId="3C8D22D5"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motor vehicle, other road users </w:t>
            </w:r>
          </w:p>
        </w:tc>
        <w:tc>
          <w:tcPr>
            <w:tcW w:w="1134" w:type="dxa"/>
            <w:gridSpan w:val="2"/>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6401994"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and Public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4221A22" w14:textId="77777777" w:rsidR="00B54EA1" w:rsidRDefault="00B54EA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H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B515C3F" w14:textId="1AF85F89"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Riders will conform to the Road Traffic Act and follow the advice of the Highway Code at ALL times. </w:t>
            </w:r>
            <w:r w:rsidRPr="00E37B19">
              <w:rPr>
                <w:rFonts w:ascii="Arial" w:hAnsi="Arial" w:cs="Arial" w:hint="eastAsia"/>
                <w:color w:val="000000"/>
                <w:kern w:val="1"/>
                <w:sz w:val="16"/>
                <w:szCs w:val="16"/>
                <w:lang w:val="en-US"/>
              </w:rPr>
              <w:t> </w:t>
            </w:r>
          </w:p>
          <w:p w14:paraId="0B4CCB2F" w14:textId="3B05ECAC"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Riders will obey all traffic signals and signs. </w:t>
            </w:r>
            <w:r w:rsidRPr="00E37B19">
              <w:rPr>
                <w:rFonts w:ascii="Arial" w:hAnsi="Arial" w:cs="Arial" w:hint="eastAsia"/>
                <w:color w:val="000000"/>
                <w:kern w:val="1"/>
                <w:sz w:val="16"/>
                <w:szCs w:val="16"/>
                <w:lang w:val="en-US"/>
              </w:rPr>
              <w:t> </w:t>
            </w:r>
          </w:p>
          <w:p w14:paraId="0E0DD45B" w14:textId="615050AD" w:rsidR="00B54EA1"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At times of poor visibility, wear bright clothing and if </w:t>
            </w:r>
            <w:r w:rsidR="00AD1BDD" w:rsidRPr="00E77A38">
              <w:rPr>
                <w:rFonts w:ascii="Arial" w:hAnsi="Arial" w:cs="Arial"/>
                <w:color w:val="000000"/>
                <w:kern w:val="1"/>
                <w:sz w:val="16"/>
                <w:szCs w:val="16"/>
                <w:lang w:val="en-US"/>
              </w:rPr>
              <w:t>necessary,</w:t>
            </w:r>
            <w:r w:rsidRPr="00E77A38">
              <w:rPr>
                <w:rFonts w:ascii="Arial" w:hAnsi="Arial" w:cs="Arial"/>
                <w:color w:val="000000"/>
                <w:kern w:val="1"/>
                <w:sz w:val="16"/>
                <w:szCs w:val="16"/>
                <w:lang w:val="en-US"/>
              </w:rPr>
              <w:t xml:space="preserve"> use cycle lights. </w:t>
            </w:r>
          </w:p>
          <w:p w14:paraId="35ECBF8E" w14:textId="205D98C8"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All riders to continually assess traffic conditions, driver attitudes and carry out dynamic risk assessments. e.g. get off and walk / use a pedestrian crossing if you have to cross a major road. </w:t>
            </w:r>
            <w:r w:rsidRPr="00E37B19">
              <w:rPr>
                <w:rFonts w:ascii="Arial" w:hAnsi="Arial" w:cs="Arial" w:hint="eastAsia"/>
                <w:color w:val="000000"/>
                <w:kern w:val="1"/>
                <w:sz w:val="16"/>
                <w:szCs w:val="16"/>
                <w:lang w:val="en-US"/>
              </w:rPr>
              <w:t> </w:t>
            </w:r>
          </w:p>
          <w:p w14:paraId="567D785C" w14:textId="50028979"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Should the need to stop arise e.g. through puncture, breakdown etc</w:t>
            </w:r>
            <w:r w:rsidR="00AD1BDD">
              <w:rPr>
                <w:rFonts w:ascii="Arial" w:hAnsi="Arial" w:cs="Arial"/>
                <w:color w:val="000000"/>
                <w:kern w:val="1"/>
                <w:sz w:val="16"/>
                <w:szCs w:val="16"/>
                <w:lang w:val="en-US"/>
              </w:rPr>
              <w:t>.</w:t>
            </w:r>
            <w:r w:rsidRPr="00E77A38">
              <w:rPr>
                <w:rFonts w:ascii="Arial" w:hAnsi="Arial" w:cs="Arial"/>
                <w:color w:val="000000"/>
                <w:kern w:val="1"/>
                <w:sz w:val="16"/>
                <w:szCs w:val="16"/>
                <w:lang w:val="en-US"/>
              </w:rPr>
              <w:t xml:space="preserve"> then a place must be found sufficiently off the road to allow safe passage of traffic. </w:t>
            </w:r>
            <w:r w:rsidRPr="00E37B19">
              <w:rPr>
                <w:rFonts w:ascii="Arial" w:hAnsi="Arial" w:cs="Arial" w:hint="eastAsia"/>
                <w:color w:val="000000"/>
                <w:kern w:val="1"/>
                <w:sz w:val="16"/>
                <w:szCs w:val="16"/>
                <w:lang w:val="en-US"/>
              </w:rPr>
              <w:t> </w:t>
            </w:r>
          </w:p>
          <w:p w14:paraId="267F5018" w14:textId="59AA38D5"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Consider using person(s) at strategic points to warn oncoming traffic of any obstruction. </w:t>
            </w:r>
            <w:r w:rsidRPr="00E37B19">
              <w:rPr>
                <w:rFonts w:ascii="Arial" w:hAnsi="Arial" w:cs="Arial" w:hint="eastAsia"/>
                <w:color w:val="000000"/>
                <w:kern w:val="1"/>
                <w:sz w:val="16"/>
                <w:szCs w:val="16"/>
                <w:lang w:val="en-US"/>
              </w:rPr>
              <w:t> </w:t>
            </w:r>
          </w:p>
          <w:p w14:paraId="1C1B8BF0" w14:textId="09537AA5" w:rsidR="00B54EA1" w:rsidRPr="00E77A38" w:rsidRDefault="00B54EA1"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Riders to warn of approaching vehicles using known calls</w:t>
            </w:r>
            <w:r w:rsidR="00AD1BDD">
              <w:rPr>
                <w:rFonts w:ascii="Arial" w:hAnsi="Arial" w:cs="Arial"/>
                <w:color w:val="000000"/>
                <w:kern w:val="1"/>
                <w:sz w:val="16"/>
                <w:szCs w:val="16"/>
                <w:lang w:val="en-US"/>
              </w:rPr>
              <w:t xml:space="preserve"> (“car back” “car up”)</w:t>
            </w:r>
            <w:r w:rsidRPr="00E37B19">
              <w:rPr>
                <w:rFonts w:ascii="Arial" w:hAnsi="Arial" w:cs="Arial" w:hint="eastAsia"/>
                <w:color w:val="000000"/>
                <w:kern w:val="1"/>
                <w:sz w:val="16"/>
                <w:szCs w:val="16"/>
                <w:lang w:val="en-US"/>
              </w:rPr>
              <w:t>  </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7D44310" w14:textId="12078959" w:rsidR="00B54EA1" w:rsidRDefault="00B54EA1" w:rsidP="00B54EA1">
            <w:pPr>
              <w:widowControl w:val="0"/>
              <w:tabs>
                <w:tab w:val="left" w:pos="324"/>
                <w:tab w:val="left" w:pos="466"/>
              </w:tabs>
              <w:autoSpaceDE w:val="0"/>
              <w:autoSpaceDN w:val="0"/>
              <w:adjustRightInd w:val="0"/>
              <w:spacing w:after="240" w:line="180" w:lineRule="atLeast"/>
              <w:jc w:val="center"/>
              <w:rPr>
                <w:rFonts w:ascii="Times Roman" w:hAnsi="Times Roman" w:cs="Times Roman"/>
                <w:color w:val="000000"/>
                <w:lang w:val="en-US"/>
              </w:rPr>
            </w:pPr>
            <w:r>
              <w:rPr>
                <w:rFonts w:ascii="Arial" w:hAnsi="Arial" w:cs="Arial"/>
                <w:color w:val="000000"/>
                <w:sz w:val="16"/>
                <w:szCs w:val="16"/>
                <w:lang w:val="en-US"/>
              </w:rPr>
              <w:t>M</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14FE322" w14:textId="73B125A4" w:rsidR="00B54EA1" w:rsidRDefault="00B54EA1" w:rsidP="00E64EEC">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All accidents to be reported as per the Road Traffic Act and to the Committee. An accident report submitted detailing the circumstance </w:t>
            </w:r>
          </w:p>
          <w:p w14:paraId="6D3FFE48" w14:textId="06D02E0D" w:rsidR="00B54EA1" w:rsidRDefault="00B54EA1" w:rsidP="00E64EEC">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Report all near misses so they can be shared before club rides </w:t>
            </w:r>
          </w:p>
        </w:tc>
      </w:tr>
    </w:tbl>
    <w:p w14:paraId="5648F19D" w14:textId="77777777" w:rsidR="00184BB2" w:rsidRDefault="00184BB2">
      <w:r>
        <w:br w:type="page"/>
      </w:r>
    </w:p>
    <w:tbl>
      <w:tblPr>
        <w:tblW w:w="14170" w:type="dxa"/>
        <w:tblBorders>
          <w:left w:val="nil"/>
          <w:right w:val="nil"/>
        </w:tblBorders>
        <w:tblLayout w:type="fixed"/>
        <w:tblLook w:val="0000" w:firstRow="0" w:lastRow="0" w:firstColumn="0" w:lastColumn="0" w:noHBand="0" w:noVBand="0"/>
      </w:tblPr>
      <w:tblGrid>
        <w:gridCol w:w="1129"/>
        <w:gridCol w:w="1389"/>
        <w:gridCol w:w="1134"/>
        <w:gridCol w:w="567"/>
        <w:gridCol w:w="6408"/>
        <w:gridCol w:w="992"/>
        <w:gridCol w:w="2551"/>
      </w:tblGrid>
      <w:tr w:rsidR="00B54EA1" w14:paraId="0507F9CE" w14:textId="77777777" w:rsidTr="00AD1BDD">
        <w:trPr>
          <w:trHeight w:val="1975"/>
        </w:trPr>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90EEA1" w14:textId="70BB235F" w:rsidR="00B54EA1" w:rsidRDefault="00B54EA1" w:rsidP="0094409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lastRenderedPageBreak/>
              <w:t xml:space="preserve">12. RIDE </w:t>
            </w:r>
          </w:p>
        </w:tc>
        <w:tc>
          <w:tcPr>
            <w:tcW w:w="138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0931A24" w14:textId="77777777" w:rsidR="00B54EA1" w:rsidRDefault="00B54EA1" w:rsidP="0094409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Medical incident</w:t>
            </w:r>
          </w:p>
          <w:p w14:paraId="0BFB68BC" w14:textId="2220B6C6" w:rsidR="00B54EA1" w:rsidRDefault="00B54EA1" w:rsidP="0094409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 xml:space="preserve">Dehydration, Heat stroke, Hyperthermia, Fibrillation </w:t>
            </w:r>
          </w:p>
          <w:p w14:paraId="3A1F6457" w14:textId="5C108100" w:rsidR="00B54EA1" w:rsidRDefault="00B54EA1" w:rsidP="00944091">
            <w:pPr>
              <w:widowControl w:val="0"/>
              <w:autoSpaceDE w:val="0"/>
              <w:autoSpaceDN w:val="0"/>
              <w:adjustRightInd w:val="0"/>
              <w:spacing w:after="240" w:line="180" w:lineRule="atLeast"/>
              <w:rPr>
                <w:rFonts w:ascii="Arial" w:hAnsi="Arial" w:cs="Arial"/>
                <w:color w:val="000000"/>
                <w:sz w:val="16"/>
                <w:szCs w:val="16"/>
                <w:lang w:val="en-US"/>
              </w:rPr>
            </w:pPr>
          </w:p>
        </w:tc>
        <w:tc>
          <w:tcPr>
            <w:tcW w:w="113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1592CE1" w14:textId="30EB231A" w:rsidR="00B54EA1" w:rsidRDefault="00B54EA1" w:rsidP="0094409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 xml:space="preserve">Rider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51B9452" w14:textId="47AE6414" w:rsidR="00B54EA1" w:rsidRDefault="00B54EA1" w:rsidP="0094409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 xml:space="preserve">M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963C1DB" w14:textId="5EAEC8ED" w:rsidR="00D5454D" w:rsidRDefault="00D5454D" w:rsidP="00944091">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color w:val="000000"/>
                <w:kern w:val="1"/>
                <w:sz w:val="16"/>
                <w:szCs w:val="16"/>
                <w:lang w:val="en-US"/>
              </w:rPr>
              <w:t>Each rider need</w:t>
            </w:r>
            <w:r w:rsidR="00AD1BDD">
              <w:rPr>
                <w:rFonts w:ascii="Arial" w:hAnsi="Arial" w:cs="Arial"/>
                <w:color w:val="000000"/>
                <w:kern w:val="1"/>
                <w:sz w:val="16"/>
                <w:szCs w:val="16"/>
                <w:lang w:val="en-US"/>
              </w:rPr>
              <w:t>s</w:t>
            </w:r>
            <w:r>
              <w:rPr>
                <w:rFonts w:ascii="Arial" w:hAnsi="Arial" w:cs="Arial"/>
                <w:color w:val="000000"/>
                <w:kern w:val="1"/>
                <w:sz w:val="16"/>
                <w:szCs w:val="16"/>
                <w:lang w:val="en-US"/>
              </w:rPr>
              <w:t xml:space="preserve"> to </w:t>
            </w:r>
            <w:r w:rsidR="00AD1BDD">
              <w:rPr>
                <w:rFonts w:ascii="Arial" w:hAnsi="Arial" w:cs="Arial"/>
                <w:color w:val="000000"/>
                <w:kern w:val="1"/>
                <w:sz w:val="16"/>
                <w:szCs w:val="16"/>
                <w:lang w:val="en-US"/>
              </w:rPr>
              <w:t>self-assess</w:t>
            </w:r>
            <w:r>
              <w:rPr>
                <w:rFonts w:ascii="Arial" w:hAnsi="Arial" w:cs="Arial"/>
                <w:color w:val="000000"/>
                <w:kern w:val="1"/>
                <w:sz w:val="16"/>
                <w:szCs w:val="16"/>
                <w:lang w:val="en-US"/>
              </w:rPr>
              <w:t xml:space="preserve"> if they are fit enough to join a club ride and inform the cycling captain (or buddy) of any limitations</w:t>
            </w:r>
          </w:p>
          <w:p w14:paraId="43C39013" w14:textId="5D68E9F2" w:rsidR="00D5454D" w:rsidRDefault="00D5454D" w:rsidP="00944091">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color w:val="000000"/>
                <w:kern w:val="1"/>
                <w:sz w:val="16"/>
                <w:szCs w:val="16"/>
                <w:lang w:val="en-US"/>
              </w:rPr>
              <w:t>Riders need to carry their own medication and inform others if their assistance may be required i.e. EpiPen or Insulin</w:t>
            </w:r>
          </w:p>
          <w:p w14:paraId="657A5AAE" w14:textId="144204EC" w:rsidR="00B54EA1" w:rsidRDefault="00B54EA1" w:rsidP="00944091">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color w:val="000000"/>
                <w:kern w:val="1"/>
                <w:sz w:val="16"/>
                <w:szCs w:val="16"/>
                <w:lang w:val="en-US"/>
              </w:rPr>
              <w:t xml:space="preserve">Each rider to ensure they have enough water in their bidon. If anyone runs out, they should ask a fellow rider or arrange for a stop to fill up. </w:t>
            </w:r>
          </w:p>
          <w:p w14:paraId="7E15ECCB" w14:textId="2374AB8E" w:rsidR="00B54EA1" w:rsidRPr="00E37B19" w:rsidRDefault="00B54EA1" w:rsidP="00944091">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color w:val="000000"/>
                <w:kern w:val="1"/>
                <w:sz w:val="16"/>
                <w:szCs w:val="16"/>
                <w:lang w:val="en-US"/>
              </w:rPr>
              <w:t>No one should feel embarrassed to stop and ask for help if they feel unwell</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A2A343D" w14:textId="462CC5D1" w:rsidR="00B54EA1" w:rsidRDefault="00B54EA1" w:rsidP="00B54EA1">
            <w:pPr>
              <w:widowControl w:val="0"/>
              <w:tabs>
                <w:tab w:val="left" w:pos="324"/>
                <w:tab w:val="left" w:pos="466"/>
              </w:tabs>
              <w:autoSpaceDE w:val="0"/>
              <w:autoSpaceDN w:val="0"/>
              <w:adjustRightInd w:val="0"/>
              <w:spacing w:after="240" w:line="180" w:lineRule="atLeast"/>
              <w:jc w:val="center"/>
              <w:rPr>
                <w:rFonts w:ascii="Arial" w:hAnsi="Arial" w:cs="Arial"/>
                <w:color w:val="000000"/>
                <w:sz w:val="16"/>
                <w:szCs w:val="16"/>
                <w:lang w:val="en-US"/>
              </w:rPr>
            </w:pPr>
            <w:r>
              <w:rPr>
                <w:rFonts w:ascii="Arial" w:hAnsi="Arial" w:cs="Arial"/>
                <w:color w:val="000000"/>
                <w:sz w:val="16"/>
                <w:szCs w:val="16"/>
                <w:lang w:val="en-US"/>
              </w:rPr>
              <w:t>M</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6476D6" w14:textId="5119DDF9" w:rsidR="00B54EA1" w:rsidRDefault="00B54EA1" w:rsidP="009E6C78">
            <w:pPr>
              <w:widowControl w:val="0"/>
              <w:tabs>
                <w:tab w:val="left" w:pos="324"/>
                <w:tab w:val="left" w:pos="466"/>
              </w:tabs>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It is recommended that all riders have the following apps on their mobile phones:</w:t>
            </w:r>
            <w:r w:rsidR="00D2191D">
              <w:rPr>
                <w:rFonts w:ascii="Arial" w:hAnsi="Arial" w:cs="Arial"/>
                <w:color w:val="000000"/>
                <w:sz w:val="16"/>
                <w:szCs w:val="16"/>
                <w:lang w:val="en-US"/>
              </w:rPr>
              <w:t xml:space="preserve"> </w:t>
            </w:r>
          </w:p>
          <w:p w14:paraId="55CF58F6" w14:textId="60A7E577" w:rsidR="00B54EA1" w:rsidRPr="009E6C78" w:rsidRDefault="00B54EA1" w:rsidP="009E6C78">
            <w:pPr>
              <w:pStyle w:val="ListParagraph"/>
              <w:widowControl w:val="0"/>
              <w:numPr>
                <w:ilvl w:val="0"/>
                <w:numId w:val="20"/>
              </w:numPr>
              <w:tabs>
                <w:tab w:val="left" w:pos="324"/>
                <w:tab w:val="left" w:pos="488"/>
              </w:tabs>
              <w:autoSpaceDE w:val="0"/>
              <w:autoSpaceDN w:val="0"/>
              <w:adjustRightInd w:val="0"/>
              <w:spacing w:after="240" w:line="180" w:lineRule="atLeast"/>
              <w:ind w:hanging="657"/>
              <w:rPr>
                <w:rFonts w:ascii="Arial" w:hAnsi="Arial" w:cs="Arial"/>
                <w:color w:val="000000"/>
                <w:sz w:val="16"/>
                <w:szCs w:val="16"/>
                <w:lang w:val="en-US"/>
              </w:rPr>
            </w:pPr>
            <w:r w:rsidRPr="00AD1BDD">
              <w:rPr>
                <w:rFonts w:ascii="Arial" w:hAnsi="Arial" w:cs="Arial"/>
                <w:b/>
                <w:bCs/>
                <w:color w:val="000000"/>
                <w:sz w:val="16"/>
                <w:szCs w:val="16"/>
                <w:lang w:val="en-US"/>
              </w:rPr>
              <w:t>First Aid</w:t>
            </w:r>
            <w:r w:rsidRPr="009E6C78">
              <w:rPr>
                <w:rFonts w:ascii="Arial" w:hAnsi="Arial" w:cs="Arial"/>
                <w:color w:val="000000"/>
                <w:sz w:val="16"/>
                <w:szCs w:val="16"/>
                <w:lang w:val="en-US"/>
              </w:rPr>
              <w:t xml:space="preserve"> (what to do…)</w:t>
            </w:r>
          </w:p>
          <w:p w14:paraId="2C3D9F47" w14:textId="3C6E32ED" w:rsidR="00B54EA1" w:rsidRPr="009E6C78" w:rsidRDefault="00B54EA1" w:rsidP="009E6C78">
            <w:pPr>
              <w:pStyle w:val="ListParagraph"/>
              <w:widowControl w:val="0"/>
              <w:numPr>
                <w:ilvl w:val="0"/>
                <w:numId w:val="20"/>
              </w:numPr>
              <w:tabs>
                <w:tab w:val="left" w:pos="324"/>
                <w:tab w:val="left" w:pos="488"/>
              </w:tabs>
              <w:autoSpaceDE w:val="0"/>
              <w:autoSpaceDN w:val="0"/>
              <w:adjustRightInd w:val="0"/>
              <w:spacing w:after="240" w:line="180" w:lineRule="atLeast"/>
              <w:ind w:hanging="657"/>
              <w:rPr>
                <w:rFonts w:ascii="Arial" w:hAnsi="Arial" w:cs="Arial"/>
                <w:color w:val="000000"/>
                <w:sz w:val="16"/>
                <w:szCs w:val="16"/>
                <w:lang w:val="en-US"/>
              </w:rPr>
            </w:pPr>
            <w:r w:rsidRPr="00AD1BDD">
              <w:rPr>
                <w:rFonts w:ascii="Arial" w:hAnsi="Arial" w:cs="Arial"/>
                <w:b/>
                <w:bCs/>
                <w:color w:val="000000"/>
                <w:sz w:val="16"/>
                <w:szCs w:val="16"/>
                <w:lang w:val="en-US"/>
              </w:rPr>
              <w:t>What3Words</w:t>
            </w:r>
            <w:r w:rsidRPr="009E6C78">
              <w:rPr>
                <w:rFonts w:ascii="Arial" w:hAnsi="Arial" w:cs="Arial"/>
                <w:color w:val="000000"/>
                <w:sz w:val="16"/>
                <w:szCs w:val="16"/>
                <w:lang w:val="en-US"/>
              </w:rPr>
              <w:t xml:space="preserve"> (for location)</w:t>
            </w:r>
          </w:p>
          <w:p w14:paraId="42D8079B" w14:textId="06CBD0DB" w:rsidR="00B54EA1" w:rsidRDefault="00B54EA1" w:rsidP="005868C4">
            <w:pPr>
              <w:pStyle w:val="ListParagraph"/>
              <w:widowControl w:val="0"/>
              <w:numPr>
                <w:ilvl w:val="0"/>
                <w:numId w:val="20"/>
              </w:numPr>
              <w:tabs>
                <w:tab w:val="left" w:pos="324"/>
                <w:tab w:val="left" w:pos="459"/>
              </w:tabs>
              <w:autoSpaceDE w:val="0"/>
              <w:autoSpaceDN w:val="0"/>
              <w:adjustRightInd w:val="0"/>
              <w:spacing w:after="240" w:line="180" w:lineRule="atLeast"/>
              <w:ind w:left="317" w:hanging="232"/>
              <w:rPr>
                <w:rFonts w:ascii="Arial" w:hAnsi="Arial" w:cs="Arial"/>
                <w:color w:val="000000"/>
                <w:sz w:val="16"/>
                <w:szCs w:val="16"/>
                <w:lang w:val="en-US"/>
              </w:rPr>
            </w:pPr>
            <w:r w:rsidRPr="00AD1BDD">
              <w:rPr>
                <w:rFonts w:ascii="Arial" w:hAnsi="Arial" w:cs="Arial"/>
                <w:b/>
                <w:bCs/>
                <w:color w:val="000000"/>
                <w:sz w:val="16"/>
                <w:szCs w:val="16"/>
                <w:lang w:val="en-US"/>
              </w:rPr>
              <w:t>Save a Life</w:t>
            </w:r>
            <w:r w:rsidRPr="009E6C78">
              <w:rPr>
                <w:rFonts w:ascii="Arial" w:hAnsi="Arial" w:cs="Arial"/>
                <w:color w:val="000000"/>
                <w:sz w:val="16"/>
                <w:szCs w:val="16"/>
                <w:lang w:val="en-US"/>
              </w:rPr>
              <w:t xml:space="preserve"> (defibrillator locator)</w:t>
            </w:r>
          </w:p>
        </w:tc>
      </w:tr>
      <w:tr w:rsidR="00B54EA1" w14:paraId="1AC5A2DA" w14:textId="77777777" w:rsidTr="00D2191D">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DBF144E" w14:textId="71E6509E" w:rsidR="00B54EA1" w:rsidRDefault="00B54EA1" w:rsidP="0094409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13. RIDE </w:t>
            </w:r>
          </w:p>
        </w:tc>
        <w:tc>
          <w:tcPr>
            <w:tcW w:w="138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135E20" w14:textId="77777777" w:rsidR="00B54EA1" w:rsidRDefault="00B54EA1" w:rsidP="00944091">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Accident:</w:t>
            </w:r>
          </w:p>
          <w:p w14:paraId="167AC303" w14:textId="46F57BC5" w:rsidR="00B54EA1" w:rsidRDefault="003C07E0" w:rsidP="0094409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F</w:t>
            </w:r>
            <w:r w:rsidR="00B54EA1">
              <w:rPr>
                <w:rFonts w:ascii="Arial" w:hAnsi="Arial" w:cs="Arial"/>
                <w:color w:val="000000"/>
                <w:sz w:val="16"/>
                <w:szCs w:val="16"/>
                <w:lang w:val="en-US"/>
              </w:rPr>
              <w:t xml:space="preserve">alling off </w:t>
            </w:r>
            <w:r>
              <w:rPr>
                <w:rFonts w:ascii="Arial" w:hAnsi="Arial" w:cs="Arial"/>
                <w:color w:val="000000"/>
                <w:sz w:val="16"/>
                <w:szCs w:val="16"/>
                <w:lang w:val="en-US"/>
              </w:rPr>
              <w:t>the bike</w:t>
            </w:r>
          </w:p>
        </w:tc>
        <w:tc>
          <w:tcPr>
            <w:tcW w:w="113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E981949" w14:textId="77777777" w:rsidR="00B54EA1" w:rsidRDefault="00B54EA1" w:rsidP="0094409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C0F0580" w14:textId="77777777" w:rsidR="00B54EA1" w:rsidRDefault="00B54EA1" w:rsidP="00944091">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M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C578DC5" w14:textId="0B0686F5" w:rsidR="003C07E0" w:rsidRDefault="003C07E0" w:rsidP="00944091">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3C07E0">
              <w:rPr>
                <w:rFonts w:ascii="Arial" w:hAnsi="Arial" w:cs="Arial"/>
                <w:color w:val="000000"/>
                <w:kern w:val="1"/>
                <w:sz w:val="16"/>
                <w:szCs w:val="16"/>
                <w:lang w:val="en-US"/>
              </w:rPr>
              <w:t xml:space="preserve">Pay </w:t>
            </w:r>
            <w:r>
              <w:rPr>
                <w:rFonts w:ascii="Arial" w:hAnsi="Arial" w:cs="Arial"/>
                <w:color w:val="000000"/>
                <w:kern w:val="1"/>
                <w:sz w:val="16"/>
                <w:szCs w:val="16"/>
                <w:lang w:val="en-US"/>
              </w:rPr>
              <w:t xml:space="preserve">close </w:t>
            </w:r>
            <w:r w:rsidRPr="003C07E0">
              <w:rPr>
                <w:rFonts w:ascii="Arial" w:hAnsi="Arial" w:cs="Arial"/>
                <w:color w:val="000000"/>
                <w:kern w:val="1"/>
                <w:sz w:val="16"/>
                <w:szCs w:val="16"/>
                <w:lang w:val="en-US"/>
              </w:rPr>
              <w:t>attention to the road surface in front of you at all times, being alert for potholes, broken tarmac sections, raised covers, cattle grids, and stray objects</w:t>
            </w:r>
            <w:r w:rsidR="00B54EA1" w:rsidRPr="00E37B19">
              <w:rPr>
                <w:rFonts w:ascii="Arial" w:hAnsi="Arial" w:cs="Arial"/>
                <w:color w:val="000000"/>
                <w:kern w:val="1"/>
                <w:sz w:val="16"/>
                <w:szCs w:val="16"/>
                <w:lang w:val="en-US"/>
              </w:rPr>
              <w:t>.</w:t>
            </w:r>
          </w:p>
          <w:p w14:paraId="64A4D37A" w14:textId="77777777" w:rsidR="003C07E0" w:rsidRDefault="003C07E0" w:rsidP="00944091">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3C07E0">
              <w:rPr>
                <w:rFonts w:ascii="Arial" w:hAnsi="Arial" w:cs="Arial"/>
                <w:color w:val="000000"/>
                <w:kern w:val="1"/>
                <w:sz w:val="16"/>
                <w:szCs w:val="16"/>
                <w:lang w:val="en-US"/>
              </w:rPr>
              <w:t>Dynamically risk assess any changes identified, e.g. consider dismounting to cross a ford.</w:t>
            </w:r>
          </w:p>
          <w:p w14:paraId="62B3FB51" w14:textId="4B0A1E31" w:rsidR="003C07E0" w:rsidRDefault="00B54EA1" w:rsidP="00944091">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Be aware of the calls / warnings in relation to changes in surface such as potholes and use / pay attention to these warnings.</w:t>
            </w:r>
          </w:p>
          <w:p w14:paraId="5E35268D" w14:textId="51C51615" w:rsidR="003C07E0" w:rsidRDefault="003C07E0" w:rsidP="00944091">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color w:val="000000"/>
                <w:kern w:val="1"/>
                <w:sz w:val="16"/>
                <w:szCs w:val="16"/>
                <w:lang w:val="en-US"/>
              </w:rPr>
              <w:t>Note, when going downhill the lead ride</w:t>
            </w:r>
            <w:r w:rsidR="009575F3">
              <w:rPr>
                <w:rFonts w:ascii="Arial" w:hAnsi="Arial" w:cs="Arial"/>
                <w:color w:val="000000"/>
                <w:kern w:val="1"/>
                <w:sz w:val="16"/>
                <w:szCs w:val="16"/>
                <w:lang w:val="en-US"/>
              </w:rPr>
              <w:t xml:space="preserve">r </w:t>
            </w:r>
            <w:r>
              <w:rPr>
                <w:rFonts w:ascii="Arial" w:hAnsi="Arial" w:cs="Arial"/>
                <w:color w:val="000000"/>
                <w:kern w:val="1"/>
                <w:sz w:val="16"/>
                <w:szCs w:val="16"/>
                <w:lang w:val="en-US"/>
              </w:rPr>
              <w:t xml:space="preserve">may be unable to point out hazards (due to speed and or bumps on the road) so </w:t>
            </w:r>
            <w:r w:rsidR="009575F3">
              <w:rPr>
                <w:rFonts w:ascii="Arial" w:hAnsi="Arial" w:cs="Arial"/>
                <w:color w:val="000000"/>
                <w:kern w:val="1"/>
                <w:sz w:val="16"/>
                <w:szCs w:val="16"/>
                <w:lang w:val="en-US"/>
              </w:rPr>
              <w:t xml:space="preserve">each rider should </w:t>
            </w:r>
            <w:r>
              <w:rPr>
                <w:rFonts w:ascii="Arial" w:hAnsi="Arial" w:cs="Arial"/>
                <w:color w:val="000000"/>
                <w:kern w:val="1"/>
                <w:sz w:val="16"/>
                <w:szCs w:val="16"/>
                <w:lang w:val="en-US"/>
              </w:rPr>
              <w:t>maintain a good view of the road ahead is important</w:t>
            </w:r>
            <w:r w:rsidR="009575F3">
              <w:rPr>
                <w:rFonts w:ascii="Arial" w:hAnsi="Arial" w:cs="Arial"/>
                <w:color w:val="000000"/>
                <w:kern w:val="1"/>
                <w:sz w:val="16"/>
                <w:szCs w:val="16"/>
                <w:lang w:val="en-US"/>
              </w:rPr>
              <w:t>.</w:t>
            </w:r>
          </w:p>
          <w:p w14:paraId="5F6A5428" w14:textId="783C94A1" w:rsidR="00B54EA1" w:rsidRPr="00E37B19" w:rsidRDefault="003C07E0" w:rsidP="00944091">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3C07E0">
              <w:rPr>
                <w:rFonts w:ascii="Arial" w:hAnsi="Arial" w:cs="Arial"/>
                <w:color w:val="000000"/>
                <w:kern w:val="1"/>
                <w:sz w:val="16"/>
                <w:szCs w:val="16"/>
                <w:lang w:val="en-US"/>
              </w:rPr>
              <w:t>Greater vigilance is required when following a rider, riding into the sun or in poor visibility</w:t>
            </w:r>
            <w:r>
              <w:rPr>
                <w:rFonts w:ascii="Arial" w:hAnsi="Arial" w:cs="Arial"/>
                <w:color w:val="000000"/>
                <w:kern w:val="1"/>
                <w:sz w:val="16"/>
                <w:szCs w:val="16"/>
                <w:lang w:val="en-US"/>
              </w:rPr>
              <w:t xml:space="preserve">. </w:t>
            </w:r>
          </w:p>
          <w:p w14:paraId="38FD4435" w14:textId="16EDEDE1" w:rsidR="00B54EA1" w:rsidRPr="00E37B19" w:rsidRDefault="00B54EA1" w:rsidP="00944091">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Only ride at a speed at which you are competent / confident particularly on descents. </w:t>
            </w:r>
            <w:r w:rsidR="009575F3">
              <w:rPr>
                <w:rFonts w:ascii="Arial" w:hAnsi="Arial" w:cs="Arial"/>
                <w:color w:val="000000"/>
                <w:kern w:val="1"/>
                <w:sz w:val="16"/>
                <w:szCs w:val="16"/>
                <w:lang w:val="en-US"/>
              </w:rPr>
              <w:t>If you are leading a group, try to look ahead as much as possible to provide early warning.</w:t>
            </w:r>
            <w:r w:rsidRPr="00E37B19">
              <w:rPr>
                <w:rFonts w:ascii="Arial" w:hAnsi="Arial" w:cs="Arial" w:hint="eastAsia"/>
                <w:color w:val="000000"/>
                <w:kern w:val="1"/>
                <w:sz w:val="16"/>
                <w:szCs w:val="16"/>
                <w:lang w:val="en-US"/>
              </w:rPr>
              <w:t> </w:t>
            </w:r>
          </w:p>
          <w:p w14:paraId="4F7D8FE3" w14:textId="6684BF37" w:rsidR="009575F3" w:rsidRDefault="00B54EA1" w:rsidP="00944091">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Ice on the roads should be brought to the attention of the </w:t>
            </w:r>
            <w:r w:rsidR="003B0A37">
              <w:rPr>
                <w:rFonts w:ascii="Arial" w:hAnsi="Arial" w:cs="Arial"/>
                <w:color w:val="000000"/>
                <w:kern w:val="1"/>
                <w:sz w:val="16"/>
                <w:szCs w:val="16"/>
                <w:lang w:val="en-US"/>
              </w:rPr>
              <w:t>group</w:t>
            </w:r>
            <w:r w:rsidRPr="00E77A38">
              <w:rPr>
                <w:rFonts w:ascii="Arial" w:hAnsi="Arial" w:cs="Arial"/>
                <w:color w:val="000000"/>
                <w:kern w:val="1"/>
                <w:sz w:val="16"/>
                <w:szCs w:val="16"/>
                <w:lang w:val="en-US"/>
              </w:rPr>
              <w:t xml:space="preserve"> immediately</w:t>
            </w:r>
          </w:p>
          <w:p w14:paraId="7BA2E39F" w14:textId="53C69A92" w:rsidR="00B54EA1" w:rsidRPr="009575F3" w:rsidRDefault="009575F3" w:rsidP="009575F3">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color w:val="000000"/>
                <w:kern w:val="1"/>
                <w:sz w:val="16"/>
                <w:szCs w:val="16"/>
                <w:lang w:val="en-US"/>
              </w:rPr>
              <w:t>Beware during windy conditions, cross winds from breaks in hedges/buildings can cause sudden</w:t>
            </w:r>
            <w:r w:rsidR="003B0A37">
              <w:rPr>
                <w:rFonts w:ascii="Arial" w:hAnsi="Arial" w:cs="Arial"/>
                <w:color w:val="000000"/>
                <w:kern w:val="1"/>
                <w:sz w:val="16"/>
                <w:szCs w:val="16"/>
                <w:lang w:val="en-US"/>
              </w:rPr>
              <w:t>, involuntary,</w:t>
            </w:r>
            <w:r>
              <w:rPr>
                <w:rFonts w:ascii="Arial" w:hAnsi="Arial" w:cs="Arial"/>
                <w:color w:val="000000"/>
                <w:kern w:val="1"/>
                <w:sz w:val="16"/>
                <w:szCs w:val="16"/>
                <w:lang w:val="en-US"/>
              </w:rPr>
              <w:t xml:space="preserve"> movements of the bike </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303548E" w14:textId="3EADBC64" w:rsidR="00B54EA1" w:rsidRDefault="00B54EA1" w:rsidP="00B54EA1">
            <w:pPr>
              <w:widowControl w:val="0"/>
              <w:tabs>
                <w:tab w:val="left" w:pos="324"/>
                <w:tab w:val="left" w:pos="466"/>
              </w:tabs>
              <w:autoSpaceDE w:val="0"/>
              <w:autoSpaceDN w:val="0"/>
              <w:adjustRightInd w:val="0"/>
              <w:spacing w:after="240" w:line="180" w:lineRule="atLeast"/>
              <w:jc w:val="center"/>
              <w:rPr>
                <w:rFonts w:ascii="Times Roman" w:hAnsi="Times Roman" w:cs="Times Roman"/>
                <w:color w:val="000000"/>
                <w:lang w:val="en-US"/>
              </w:rPr>
            </w:pPr>
            <w:r>
              <w:rPr>
                <w:rFonts w:ascii="Arial" w:hAnsi="Arial" w:cs="Arial"/>
                <w:color w:val="000000"/>
                <w:sz w:val="16"/>
                <w:szCs w:val="16"/>
                <w:lang w:val="en-US"/>
              </w:rPr>
              <w:t>L</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0CAC10E" w14:textId="7F1BEC35" w:rsidR="00AD1BDD" w:rsidRDefault="00AD1BDD" w:rsidP="00944091">
            <w:pPr>
              <w:widowControl w:val="0"/>
              <w:tabs>
                <w:tab w:val="left" w:pos="324"/>
                <w:tab w:val="left" w:pos="466"/>
              </w:tabs>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Familiarity with and frequent use of</w:t>
            </w:r>
            <w:r w:rsidR="001B07E5">
              <w:rPr>
                <w:rFonts w:ascii="Arial" w:hAnsi="Arial" w:cs="Arial"/>
                <w:color w:val="000000"/>
                <w:sz w:val="16"/>
                <w:szCs w:val="16"/>
                <w:lang w:val="en-US"/>
              </w:rPr>
              <w:t xml:space="preserve"> </w:t>
            </w:r>
            <w:r w:rsidR="00B85C6A">
              <w:rPr>
                <w:rFonts w:ascii="Arial" w:hAnsi="Arial" w:cs="Arial"/>
                <w:color w:val="000000"/>
                <w:sz w:val="16"/>
                <w:szCs w:val="16"/>
                <w:lang w:val="en-US"/>
              </w:rPr>
              <w:t>recognised</w:t>
            </w:r>
            <w:r>
              <w:rPr>
                <w:rFonts w:ascii="Arial" w:hAnsi="Arial" w:cs="Arial"/>
                <w:color w:val="000000"/>
                <w:sz w:val="16"/>
                <w:szCs w:val="16"/>
                <w:lang w:val="en-US"/>
              </w:rPr>
              <w:t xml:space="preserve"> hand signals and audible warnings for </w:t>
            </w:r>
            <w:r w:rsidR="00B85C6A">
              <w:rPr>
                <w:rFonts w:ascii="Arial" w:hAnsi="Arial" w:cs="Arial"/>
                <w:color w:val="000000"/>
                <w:sz w:val="16"/>
                <w:szCs w:val="16"/>
                <w:lang w:val="en-US"/>
              </w:rPr>
              <w:t xml:space="preserve">road </w:t>
            </w:r>
            <w:r>
              <w:rPr>
                <w:rFonts w:ascii="Arial" w:hAnsi="Arial" w:cs="Arial"/>
                <w:color w:val="000000"/>
                <w:sz w:val="16"/>
                <w:szCs w:val="16"/>
                <w:lang w:val="en-US"/>
              </w:rPr>
              <w:t>hazards</w:t>
            </w:r>
            <w:r w:rsidR="00B85C6A">
              <w:rPr>
                <w:rFonts w:ascii="Arial" w:hAnsi="Arial" w:cs="Arial"/>
                <w:color w:val="000000"/>
                <w:sz w:val="16"/>
                <w:szCs w:val="16"/>
                <w:lang w:val="en-US"/>
              </w:rPr>
              <w:t xml:space="preserve"> ahead. Lead riders to signal where practicable.</w:t>
            </w:r>
          </w:p>
          <w:p w14:paraId="364395AF" w14:textId="6133F1A9" w:rsidR="00B54EA1" w:rsidRDefault="00B54EA1" w:rsidP="00944091">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Consideration is given to cancelling club ride if the roads are icy or prevalence of high winds and publicise via website and social media. </w:t>
            </w:r>
          </w:p>
          <w:p w14:paraId="4165434E" w14:textId="77777777" w:rsidR="003C07E0" w:rsidRDefault="00B54EA1" w:rsidP="003C07E0">
            <w:pPr>
              <w:widowControl w:val="0"/>
              <w:tabs>
                <w:tab w:val="left" w:pos="324"/>
                <w:tab w:val="left" w:pos="466"/>
              </w:tabs>
              <w:autoSpaceDE w:val="0"/>
              <w:autoSpaceDN w:val="0"/>
              <w:adjustRightInd w:val="0"/>
              <w:spacing w:line="180" w:lineRule="atLeast"/>
              <w:rPr>
                <w:rFonts w:ascii="Arial" w:hAnsi="Arial" w:cs="Arial"/>
                <w:color w:val="000000"/>
                <w:sz w:val="16"/>
                <w:szCs w:val="16"/>
                <w:lang w:val="en-US"/>
              </w:rPr>
            </w:pPr>
            <w:r>
              <w:rPr>
                <w:rFonts w:ascii="Arial" w:hAnsi="Arial" w:cs="Arial"/>
                <w:color w:val="000000"/>
                <w:sz w:val="16"/>
                <w:szCs w:val="16"/>
                <w:lang w:val="en-US"/>
              </w:rPr>
              <w:t xml:space="preserve">Should a club ride set off and there be a risk of ice then there should be a continual dynamic risk assessment of the conditions. Consideration should be given to; </w:t>
            </w:r>
          </w:p>
          <w:p w14:paraId="3430A472" w14:textId="3A148CAB" w:rsidR="003C07E0" w:rsidRDefault="00B54EA1" w:rsidP="003C07E0">
            <w:pPr>
              <w:widowControl w:val="0"/>
              <w:tabs>
                <w:tab w:val="left" w:pos="324"/>
                <w:tab w:val="left" w:pos="466"/>
              </w:tabs>
              <w:autoSpaceDE w:val="0"/>
              <w:autoSpaceDN w:val="0"/>
              <w:adjustRightInd w:val="0"/>
              <w:spacing w:line="180" w:lineRule="atLeast"/>
              <w:rPr>
                <w:rFonts w:ascii="Arial" w:hAnsi="Arial" w:cs="Arial"/>
                <w:color w:val="000000"/>
                <w:sz w:val="16"/>
                <w:szCs w:val="16"/>
                <w:lang w:val="en-US"/>
              </w:rPr>
            </w:pPr>
            <w:r>
              <w:rPr>
                <w:rFonts w:ascii="Arial" w:hAnsi="Arial" w:cs="Arial"/>
                <w:color w:val="000000"/>
                <w:sz w:val="16"/>
                <w:szCs w:val="16"/>
                <w:lang w:val="en-US"/>
              </w:rPr>
              <w:t xml:space="preserve">a) </w:t>
            </w:r>
            <w:r w:rsidR="003C07E0">
              <w:rPr>
                <w:rFonts w:ascii="Arial" w:hAnsi="Arial" w:cs="Arial"/>
                <w:color w:val="000000"/>
                <w:sz w:val="16"/>
                <w:szCs w:val="16"/>
                <w:lang w:val="en-US"/>
              </w:rPr>
              <w:t>Whether to c</w:t>
            </w:r>
            <w:r>
              <w:rPr>
                <w:rFonts w:ascii="Arial" w:hAnsi="Arial" w:cs="Arial"/>
                <w:color w:val="000000"/>
                <w:sz w:val="16"/>
                <w:szCs w:val="16"/>
                <w:lang w:val="en-US"/>
              </w:rPr>
              <w:t>all ride off</w:t>
            </w:r>
          </w:p>
          <w:p w14:paraId="225C8CD4" w14:textId="2CE8AA40" w:rsidR="003C07E0" w:rsidRDefault="00B54EA1" w:rsidP="003C07E0">
            <w:pPr>
              <w:widowControl w:val="0"/>
              <w:tabs>
                <w:tab w:val="left" w:pos="324"/>
                <w:tab w:val="left" w:pos="466"/>
              </w:tabs>
              <w:autoSpaceDE w:val="0"/>
              <w:autoSpaceDN w:val="0"/>
              <w:adjustRightInd w:val="0"/>
              <w:spacing w:line="180" w:lineRule="atLeast"/>
              <w:rPr>
                <w:rFonts w:ascii="Arial" w:hAnsi="Arial" w:cs="Arial"/>
                <w:color w:val="000000"/>
                <w:sz w:val="16"/>
                <w:szCs w:val="16"/>
                <w:lang w:val="en-US"/>
              </w:rPr>
            </w:pPr>
            <w:r>
              <w:rPr>
                <w:rFonts w:ascii="Arial" w:hAnsi="Arial" w:cs="Arial"/>
                <w:color w:val="000000"/>
                <w:sz w:val="16"/>
                <w:szCs w:val="16"/>
                <w:lang w:val="en-US"/>
              </w:rPr>
              <w:t xml:space="preserve">b) </w:t>
            </w:r>
            <w:r w:rsidR="003C07E0">
              <w:rPr>
                <w:rFonts w:ascii="Arial" w:hAnsi="Arial" w:cs="Arial"/>
                <w:color w:val="000000"/>
                <w:sz w:val="16"/>
                <w:szCs w:val="16"/>
                <w:lang w:val="en-US"/>
              </w:rPr>
              <w:t>C</w:t>
            </w:r>
            <w:r>
              <w:rPr>
                <w:rFonts w:ascii="Arial" w:hAnsi="Arial" w:cs="Arial"/>
                <w:color w:val="000000"/>
                <w:sz w:val="16"/>
                <w:szCs w:val="16"/>
                <w:lang w:val="en-US"/>
              </w:rPr>
              <w:t>hang</w:t>
            </w:r>
            <w:r w:rsidR="003C07E0">
              <w:rPr>
                <w:rFonts w:ascii="Arial" w:hAnsi="Arial" w:cs="Arial"/>
                <w:color w:val="000000"/>
                <w:sz w:val="16"/>
                <w:szCs w:val="16"/>
                <w:lang w:val="en-US"/>
              </w:rPr>
              <w:t>ing</w:t>
            </w:r>
            <w:r>
              <w:rPr>
                <w:rFonts w:ascii="Arial" w:hAnsi="Arial" w:cs="Arial"/>
                <w:color w:val="000000"/>
                <w:sz w:val="16"/>
                <w:szCs w:val="16"/>
                <w:lang w:val="en-US"/>
              </w:rPr>
              <w:t xml:space="preserve"> the route</w:t>
            </w:r>
          </w:p>
          <w:p w14:paraId="6F45E2C8" w14:textId="20F3FBA8" w:rsidR="00B54EA1" w:rsidRPr="00E64EEC" w:rsidRDefault="00B54EA1" w:rsidP="003C07E0">
            <w:pPr>
              <w:widowControl w:val="0"/>
              <w:tabs>
                <w:tab w:val="left" w:pos="324"/>
                <w:tab w:val="left" w:pos="466"/>
              </w:tabs>
              <w:autoSpaceDE w:val="0"/>
              <w:autoSpaceDN w:val="0"/>
              <w:adjustRightInd w:val="0"/>
              <w:spacing w:line="180" w:lineRule="atLeast"/>
              <w:rPr>
                <w:rFonts w:ascii="Arial" w:hAnsi="Arial" w:cs="Arial"/>
                <w:color w:val="000000"/>
                <w:sz w:val="16"/>
                <w:szCs w:val="16"/>
                <w:lang w:val="en-US"/>
              </w:rPr>
            </w:pPr>
            <w:r>
              <w:rPr>
                <w:rFonts w:ascii="Arial" w:hAnsi="Arial" w:cs="Arial"/>
                <w:color w:val="000000"/>
                <w:sz w:val="16"/>
                <w:szCs w:val="16"/>
                <w:lang w:val="en-US"/>
              </w:rPr>
              <w:t xml:space="preserve">c) </w:t>
            </w:r>
            <w:r w:rsidR="003C07E0">
              <w:rPr>
                <w:rFonts w:ascii="Arial" w:hAnsi="Arial" w:cs="Arial"/>
                <w:color w:val="000000"/>
                <w:sz w:val="16"/>
                <w:szCs w:val="16"/>
                <w:lang w:val="en-US"/>
              </w:rPr>
              <w:t>S</w:t>
            </w:r>
            <w:r>
              <w:rPr>
                <w:rFonts w:ascii="Arial" w:hAnsi="Arial" w:cs="Arial"/>
                <w:color w:val="000000"/>
                <w:sz w:val="16"/>
                <w:szCs w:val="16"/>
                <w:lang w:val="en-US"/>
              </w:rPr>
              <w:t>tick</w:t>
            </w:r>
            <w:r w:rsidR="003C07E0">
              <w:rPr>
                <w:rFonts w:ascii="Arial" w:hAnsi="Arial" w:cs="Arial"/>
                <w:color w:val="000000"/>
                <w:sz w:val="16"/>
                <w:szCs w:val="16"/>
                <w:lang w:val="en-US"/>
              </w:rPr>
              <w:t>ing</w:t>
            </w:r>
            <w:r>
              <w:rPr>
                <w:rFonts w:ascii="Arial" w:hAnsi="Arial" w:cs="Arial"/>
                <w:color w:val="000000"/>
                <w:sz w:val="16"/>
                <w:szCs w:val="16"/>
                <w:lang w:val="en-US"/>
              </w:rPr>
              <w:t xml:space="preserve"> to main roads if they are clear of ice. </w:t>
            </w:r>
          </w:p>
        </w:tc>
      </w:tr>
      <w:tr w:rsidR="00D2191D" w14:paraId="38EEFFAF" w14:textId="77777777" w:rsidTr="00D2191D">
        <w:tblPrEx>
          <w:tblBorders>
            <w:top w:val="nil"/>
          </w:tblBorders>
        </w:tblPrEx>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A8B018F" w14:textId="690B4857" w:rsidR="00D2191D" w:rsidRPr="00920AC3" w:rsidRDefault="00D2191D">
            <w:pPr>
              <w:widowControl w:val="0"/>
              <w:autoSpaceDE w:val="0"/>
              <w:autoSpaceDN w:val="0"/>
              <w:adjustRightInd w:val="0"/>
              <w:spacing w:after="240" w:line="180" w:lineRule="atLeast"/>
              <w:rPr>
                <w:rFonts w:ascii="Arial" w:hAnsi="Arial" w:cs="Arial"/>
                <w:color w:val="000000"/>
                <w:sz w:val="16"/>
                <w:szCs w:val="16"/>
                <w:lang w:val="en-US"/>
              </w:rPr>
            </w:pPr>
            <w:r>
              <w:rPr>
                <w:rFonts w:ascii="Arial" w:hAnsi="Arial" w:cs="Arial"/>
                <w:color w:val="000000"/>
                <w:sz w:val="16"/>
                <w:szCs w:val="16"/>
                <w:lang w:val="en-US"/>
              </w:rPr>
              <w:t xml:space="preserve">14. RIDE </w:t>
            </w:r>
          </w:p>
        </w:tc>
        <w:tc>
          <w:tcPr>
            <w:tcW w:w="138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1C7AEAE" w14:textId="77777777" w:rsidR="00D2191D" w:rsidRDefault="00D2191D">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Stopping </w:t>
            </w:r>
          </w:p>
        </w:tc>
        <w:tc>
          <w:tcPr>
            <w:tcW w:w="113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48519FB" w14:textId="77777777" w:rsidR="00D2191D" w:rsidRDefault="00D2191D">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and Public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142AB0B" w14:textId="77777777" w:rsidR="00D2191D" w:rsidRDefault="00D2191D">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M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101007" w14:textId="1D98D269" w:rsidR="00D2191D" w:rsidRPr="00E37B19" w:rsidRDefault="00D2191D" w:rsidP="00E64EEC">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Always choose a safe place to stop as a group, and in particular avoid road junctions, bends and other physical road hazards. </w:t>
            </w:r>
            <w:r w:rsidRPr="00E37B19">
              <w:rPr>
                <w:rFonts w:ascii="Arial" w:hAnsi="Arial" w:cs="Arial" w:hint="eastAsia"/>
                <w:color w:val="000000"/>
                <w:kern w:val="1"/>
                <w:sz w:val="16"/>
                <w:szCs w:val="16"/>
                <w:lang w:val="en-US"/>
              </w:rPr>
              <w:t> </w:t>
            </w:r>
          </w:p>
          <w:p w14:paraId="620D572E" w14:textId="50D7DBA0" w:rsidR="00D2191D" w:rsidRPr="00E37B19" w:rsidRDefault="00D2191D" w:rsidP="00E64EEC">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Warn riders before stopping and keep the carriageway clear.</w:t>
            </w:r>
          </w:p>
          <w:p w14:paraId="3B88E4FB" w14:textId="5189DB34" w:rsidR="00D2191D" w:rsidRPr="00E37B19" w:rsidRDefault="00D2191D" w:rsidP="00E64EEC">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In the event of punctures, breakdowns etc</w:t>
            </w:r>
            <w:r w:rsidR="003C07E0">
              <w:rPr>
                <w:rFonts w:ascii="Arial" w:hAnsi="Arial" w:cs="Arial"/>
                <w:color w:val="000000"/>
                <w:kern w:val="1"/>
                <w:sz w:val="16"/>
                <w:szCs w:val="16"/>
                <w:lang w:val="en-US"/>
              </w:rPr>
              <w:t>.</w:t>
            </w:r>
            <w:r w:rsidRPr="00E37B19">
              <w:rPr>
                <w:rFonts w:ascii="Arial" w:hAnsi="Arial" w:cs="Arial"/>
                <w:color w:val="000000"/>
                <w:kern w:val="1"/>
                <w:sz w:val="16"/>
                <w:szCs w:val="16"/>
                <w:lang w:val="en-US"/>
              </w:rPr>
              <w:t xml:space="preserve"> clear the carriageway if possible, or </w:t>
            </w:r>
            <w:r>
              <w:rPr>
                <w:rFonts w:ascii="Arial" w:hAnsi="Arial" w:cs="Arial"/>
                <w:color w:val="000000"/>
                <w:kern w:val="1"/>
                <w:sz w:val="16"/>
                <w:szCs w:val="16"/>
                <w:lang w:val="en-US"/>
              </w:rPr>
              <w:t>group</w:t>
            </w:r>
            <w:r w:rsidRPr="00E37B19">
              <w:rPr>
                <w:rFonts w:ascii="Arial" w:hAnsi="Arial" w:cs="Arial"/>
                <w:color w:val="000000"/>
                <w:kern w:val="1"/>
                <w:sz w:val="16"/>
                <w:szCs w:val="16"/>
                <w:lang w:val="en-US"/>
              </w:rPr>
              <w:t xml:space="preserve"> leader to instruct the group to continue to a safe waiting place. </w:t>
            </w:r>
            <w:r w:rsidRPr="00E37B19">
              <w:rPr>
                <w:rFonts w:ascii="Arial" w:hAnsi="Arial" w:cs="Arial" w:hint="eastAsia"/>
                <w:color w:val="000000"/>
                <w:kern w:val="1"/>
                <w:sz w:val="16"/>
                <w:szCs w:val="16"/>
                <w:lang w:val="en-US"/>
              </w:rPr>
              <w:t> </w:t>
            </w:r>
          </w:p>
          <w:p w14:paraId="364309E3" w14:textId="4356A22E" w:rsidR="00D2191D" w:rsidRPr="00E37B19" w:rsidRDefault="00D2191D" w:rsidP="00E64EEC">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Assess the problem and decide whether to hold up the ride or leave the affected rider with helpers and details of the route to the next stop(s). </w:t>
            </w:r>
            <w:r w:rsidRPr="00E37B19">
              <w:rPr>
                <w:rFonts w:ascii="Arial" w:hAnsi="Arial" w:cs="Arial" w:hint="eastAsia"/>
                <w:color w:val="000000"/>
                <w:kern w:val="1"/>
                <w:sz w:val="16"/>
                <w:szCs w:val="16"/>
                <w:lang w:val="en-US"/>
              </w:rPr>
              <w:t> </w:t>
            </w:r>
          </w:p>
          <w:p w14:paraId="24E10932" w14:textId="002BC915" w:rsidR="00D2191D" w:rsidRPr="00E77A38" w:rsidRDefault="00D2191D" w:rsidP="00E64EEC">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77A38">
              <w:rPr>
                <w:rFonts w:ascii="Arial" w:hAnsi="Arial" w:cs="Arial"/>
                <w:color w:val="000000"/>
                <w:kern w:val="1"/>
                <w:sz w:val="16"/>
                <w:szCs w:val="16"/>
                <w:lang w:val="en-US"/>
              </w:rPr>
              <w:t xml:space="preserve">If unsure of the route, stop well before junction to consult map. Check for presence of back marker at junctions. If necessary wait for slower riders beyond the junction. </w:t>
            </w:r>
            <w:r w:rsidRPr="00E64EEC">
              <w:rPr>
                <w:rFonts w:ascii="Arial" w:hAnsi="Arial" w:cs="Arial" w:hint="eastAsia"/>
                <w:color w:val="000000"/>
                <w:kern w:val="1"/>
                <w:sz w:val="16"/>
                <w:szCs w:val="16"/>
                <w:lang w:val="en-US"/>
              </w:rPr>
              <w:t> </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82A97C2" w14:textId="77777777" w:rsidR="00D2191D" w:rsidRDefault="00D2191D"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L </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6B19B51" w14:textId="77777777" w:rsidR="00D2191D" w:rsidRDefault="00D2191D"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 </w:t>
            </w:r>
          </w:p>
        </w:tc>
      </w:tr>
      <w:tr w:rsidR="00D2191D" w14:paraId="40D4CC22" w14:textId="77777777" w:rsidTr="00D2191D">
        <w:tblPrEx>
          <w:tblBorders>
            <w:top w:val="nil"/>
          </w:tblBorders>
        </w:tblPrEx>
        <w:tc>
          <w:tcPr>
            <w:tcW w:w="112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3D3BF7B" w14:textId="12782108" w:rsidR="00D2191D" w:rsidRDefault="00D2191D">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15. RIDE </w:t>
            </w:r>
          </w:p>
        </w:tc>
        <w:tc>
          <w:tcPr>
            <w:tcW w:w="138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D65A288" w14:textId="374030B9" w:rsidR="00D2191D" w:rsidRDefault="00D2191D">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Passing horses and animals</w:t>
            </w:r>
          </w:p>
        </w:tc>
        <w:tc>
          <w:tcPr>
            <w:tcW w:w="113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F1914DF" w14:textId="77777777" w:rsidR="00D2191D" w:rsidRDefault="00D2191D">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Rider and Public </w:t>
            </w:r>
          </w:p>
        </w:tc>
        <w:tc>
          <w:tcPr>
            <w:tcW w:w="56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0428434" w14:textId="77777777" w:rsidR="00D2191D" w:rsidRDefault="00D2191D">
            <w:pPr>
              <w:widowControl w:val="0"/>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M </w:t>
            </w:r>
          </w:p>
        </w:tc>
        <w:tc>
          <w:tcPr>
            <w:tcW w:w="640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00E0DEB" w14:textId="1E3E5491" w:rsidR="00D2191D" w:rsidRPr="00E37B19" w:rsidRDefault="00D2191D" w:rsidP="00E64EEC">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On approach to a ridden horse, the lead rider should warn the horse and horse rider by verbal communication that a cyclist present and behind. Thereafter proceed and pass by slowly. </w:t>
            </w:r>
            <w:r w:rsidRPr="00E37B19">
              <w:rPr>
                <w:rFonts w:ascii="Arial" w:hAnsi="Arial" w:cs="Arial" w:hint="eastAsia"/>
                <w:color w:val="000000"/>
                <w:kern w:val="1"/>
                <w:sz w:val="16"/>
                <w:szCs w:val="16"/>
                <w:lang w:val="en-US"/>
              </w:rPr>
              <w:t> </w:t>
            </w:r>
          </w:p>
          <w:p w14:paraId="0C806FD5" w14:textId="583F731E" w:rsidR="00D2191D" w:rsidRPr="00E37B19" w:rsidRDefault="00D2191D" w:rsidP="00E37B19">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sidRPr="00E37B19">
              <w:rPr>
                <w:rFonts w:ascii="Arial" w:hAnsi="Arial" w:cs="Arial"/>
                <w:color w:val="000000"/>
                <w:kern w:val="1"/>
                <w:sz w:val="16"/>
                <w:szCs w:val="16"/>
                <w:lang w:val="en-US"/>
              </w:rPr>
              <w:t xml:space="preserve">Heed any advice given by horse rider. (Horses can be spooked by bikes it is essential that the horse hears the human voice before it sees the bike. </w:t>
            </w:r>
            <w:r w:rsidRPr="00E37B19">
              <w:rPr>
                <w:rFonts w:ascii="Arial" w:hAnsi="Arial" w:cs="Arial" w:hint="eastAsia"/>
                <w:color w:val="000000"/>
                <w:kern w:val="1"/>
                <w:sz w:val="16"/>
                <w:szCs w:val="16"/>
                <w:lang w:val="en-US"/>
              </w:rPr>
              <w:t> </w:t>
            </w:r>
          </w:p>
          <w:p w14:paraId="40B34CD1" w14:textId="66D56A50" w:rsidR="00D2191D" w:rsidRPr="00E77A38" w:rsidRDefault="00D2191D" w:rsidP="00E64EEC">
            <w:pPr>
              <w:pStyle w:val="ListParagraph"/>
              <w:widowControl w:val="0"/>
              <w:numPr>
                <w:ilvl w:val="0"/>
                <w:numId w:val="19"/>
              </w:numPr>
              <w:tabs>
                <w:tab w:val="left" w:pos="220"/>
                <w:tab w:val="left" w:pos="346"/>
                <w:tab w:val="left" w:pos="1168"/>
              </w:tabs>
              <w:autoSpaceDE w:val="0"/>
              <w:autoSpaceDN w:val="0"/>
              <w:adjustRightInd w:val="0"/>
              <w:spacing w:after="240" w:line="180" w:lineRule="atLeast"/>
              <w:ind w:left="346" w:hanging="142"/>
              <w:rPr>
                <w:rFonts w:ascii="Arial" w:hAnsi="Arial" w:cs="Arial"/>
                <w:color w:val="000000"/>
                <w:kern w:val="1"/>
                <w:sz w:val="16"/>
                <w:szCs w:val="16"/>
                <w:lang w:val="en-US"/>
              </w:rPr>
            </w:pPr>
            <w:r>
              <w:rPr>
                <w:rFonts w:ascii="Arial" w:hAnsi="Arial" w:cs="Arial"/>
                <w:color w:val="000000"/>
                <w:kern w:val="1"/>
                <w:sz w:val="16"/>
                <w:szCs w:val="16"/>
                <w:lang w:val="en-US"/>
              </w:rPr>
              <w:t xml:space="preserve">Beware of New Forest ponies, pigs and deer – all can act in </w:t>
            </w:r>
            <w:r w:rsidR="00D5454D">
              <w:rPr>
                <w:rFonts w:ascii="Arial" w:hAnsi="Arial" w:cs="Arial"/>
                <w:color w:val="000000"/>
                <w:kern w:val="1"/>
                <w:sz w:val="16"/>
                <w:szCs w:val="16"/>
                <w:lang w:val="en-US"/>
              </w:rPr>
              <w:t>an un</w:t>
            </w:r>
            <w:r>
              <w:rPr>
                <w:rFonts w:ascii="Arial" w:hAnsi="Arial" w:cs="Arial"/>
                <w:color w:val="000000"/>
                <w:kern w:val="1"/>
                <w:sz w:val="16"/>
                <w:szCs w:val="16"/>
                <w:lang w:val="en-US"/>
              </w:rPr>
              <w:t>predictable manner</w:t>
            </w:r>
          </w:p>
        </w:tc>
        <w:tc>
          <w:tcPr>
            <w:tcW w:w="99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996CB4A" w14:textId="77777777" w:rsidR="00D2191D" w:rsidRDefault="00D2191D"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Pr>
                <w:rFonts w:ascii="Arial" w:hAnsi="Arial" w:cs="Arial"/>
                <w:color w:val="000000"/>
                <w:sz w:val="16"/>
                <w:szCs w:val="16"/>
                <w:lang w:val="en-US"/>
              </w:rPr>
              <w:t xml:space="preserve">L </w:t>
            </w:r>
          </w:p>
        </w:tc>
        <w:tc>
          <w:tcPr>
            <w:tcW w:w="255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CDC8A9F" w14:textId="450D34FB" w:rsidR="00D2191D" w:rsidRDefault="00D2191D" w:rsidP="00471516">
            <w:pPr>
              <w:widowControl w:val="0"/>
              <w:tabs>
                <w:tab w:val="left" w:pos="324"/>
                <w:tab w:val="left" w:pos="466"/>
              </w:tabs>
              <w:autoSpaceDE w:val="0"/>
              <w:autoSpaceDN w:val="0"/>
              <w:adjustRightInd w:val="0"/>
              <w:spacing w:after="240" w:line="180" w:lineRule="atLeast"/>
              <w:rPr>
                <w:rFonts w:ascii="Times Roman" w:hAnsi="Times Roman" w:cs="Times Roman"/>
                <w:color w:val="000000"/>
                <w:lang w:val="en-US"/>
              </w:rPr>
            </w:pPr>
            <w:r w:rsidRPr="00E64EEC">
              <w:rPr>
                <w:rFonts w:ascii="Arial" w:hAnsi="Arial" w:cs="Arial"/>
                <w:color w:val="000000"/>
                <w:sz w:val="16"/>
                <w:szCs w:val="16"/>
                <w:lang w:val="en-US"/>
              </w:rPr>
              <w:t>Use of a bell is recommended</w:t>
            </w:r>
          </w:p>
        </w:tc>
      </w:tr>
    </w:tbl>
    <w:p w14:paraId="2AA9C6F5" w14:textId="249E4C8D" w:rsidR="00437C57" w:rsidRDefault="00437C57" w:rsidP="00B83696">
      <w:pPr>
        <w:ind w:left="-426"/>
      </w:pPr>
    </w:p>
    <w:p w14:paraId="05B715DC" w14:textId="4AF79198" w:rsidR="00D80665" w:rsidRPr="00E62940" w:rsidRDefault="00530967">
      <w:pPr>
        <w:rPr>
          <w:sz w:val="15"/>
          <w:szCs w:val="15"/>
        </w:rPr>
      </w:pPr>
      <w:r w:rsidRPr="00E62940">
        <w:rPr>
          <w:sz w:val="15"/>
          <w:szCs w:val="15"/>
        </w:rPr>
        <w:t xml:space="preserve">Based </w:t>
      </w:r>
      <w:r w:rsidR="00E62940" w:rsidRPr="00E62940">
        <w:rPr>
          <w:sz w:val="15"/>
          <w:szCs w:val="15"/>
        </w:rPr>
        <w:t xml:space="preserve">(with thanks) </w:t>
      </w:r>
      <w:r w:rsidRPr="00E62940">
        <w:rPr>
          <w:sz w:val="15"/>
          <w:szCs w:val="15"/>
        </w:rPr>
        <w:t>on version by Sitwell Cycling Club</w:t>
      </w:r>
      <w:r w:rsidR="00E62940" w:rsidRPr="00E62940">
        <w:rPr>
          <w:sz w:val="15"/>
          <w:szCs w:val="15"/>
        </w:rPr>
        <w:t xml:space="preserve"> </w:t>
      </w:r>
    </w:p>
    <w:p w14:paraId="14A912FB" w14:textId="77777777" w:rsidR="00D80665" w:rsidRDefault="00D80665"/>
    <w:p w14:paraId="6C9B7F78" w14:textId="77777777" w:rsidR="00D80665" w:rsidRDefault="00D80665"/>
    <w:p w14:paraId="5D95E4D7" w14:textId="77777777" w:rsidR="00D80665" w:rsidRPr="00D80665" w:rsidRDefault="00D80665">
      <w:pPr>
        <w:rPr>
          <w:rFonts w:ascii="Arial" w:hAnsi="Arial" w:cs="Arial"/>
          <w:b/>
          <w:bCs/>
          <w:u w:val="single"/>
        </w:rPr>
      </w:pPr>
      <w:r w:rsidRPr="00D80665">
        <w:rPr>
          <w:rFonts w:ascii="Arial" w:hAnsi="Arial" w:cs="Arial"/>
          <w:b/>
          <w:bCs/>
          <w:u w:val="single"/>
        </w:rPr>
        <w:t>Supporting attachments:</w:t>
      </w:r>
    </w:p>
    <w:p w14:paraId="088DC8E2" w14:textId="77777777" w:rsidR="00D80665" w:rsidRPr="00D80665" w:rsidRDefault="00D80665" w:rsidP="00D80665">
      <w:pPr>
        <w:pStyle w:val="ListParagraph"/>
        <w:numPr>
          <w:ilvl w:val="0"/>
          <w:numId w:val="21"/>
        </w:numPr>
        <w:rPr>
          <w:rFonts w:ascii="Arial" w:hAnsi="Arial" w:cs="Arial"/>
        </w:rPr>
      </w:pPr>
      <w:r w:rsidRPr="00D80665">
        <w:rPr>
          <w:rFonts w:ascii="Arial" w:hAnsi="Arial" w:cs="Arial"/>
        </w:rPr>
        <w:t>Cycling Hand Signals</w:t>
      </w:r>
    </w:p>
    <w:p w14:paraId="67EB8F0B" w14:textId="76F8055B" w:rsidR="004B5283" w:rsidRPr="00D80665" w:rsidRDefault="00D80665" w:rsidP="00D80665">
      <w:pPr>
        <w:pStyle w:val="ListParagraph"/>
        <w:numPr>
          <w:ilvl w:val="0"/>
          <w:numId w:val="21"/>
        </w:numPr>
        <w:rPr>
          <w:rFonts w:ascii="Arial" w:hAnsi="Arial" w:cs="Arial"/>
        </w:rPr>
      </w:pPr>
      <w:r w:rsidRPr="00D80665">
        <w:rPr>
          <w:rFonts w:ascii="Arial" w:hAnsi="Arial" w:cs="Arial"/>
        </w:rPr>
        <w:lastRenderedPageBreak/>
        <w:t>Highway code</w:t>
      </w:r>
      <w:r>
        <w:rPr>
          <w:rFonts w:ascii="Arial" w:hAnsi="Arial" w:cs="Arial"/>
        </w:rPr>
        <w:t xml:space="preserve"> for cyclists</w:t>
      </w:r>
      <w:r w:rsidR="004B5283" w:rsidRPr="00D80665">
        <w:rPr>
          <w:rFonts w:ascii="Arial" w:hAnsi="Arial" w:cs="Arial"/>
        </w:rPr>
        <w:br w:type="page"/>
      </w:r>
    </w:p>
    <w:p w14:paraId="7C1C2EC4" w14:textId="603B0704" w:rsidR="004B5283" w:rsidRDefault="004B5283"/>
    <w:p w14:paraId="5389215C" w14:textId="77777777" w:rsidR="004B5283" w:rsidRDefault="004B5283"/>
    <w:p w14:paraId="6F95D970" w14:textId="29D9EA58" w:rsidR="004B5283" w:rsidRPr="00184BB2" w:rsidRDefault="004B5283" w:rsidP="004B5283">
      <w:pPr>
        <w:widowControl w:val="0"/>
        <w:autoSpaceDE w:val="0"/>
        <w:autoSpaceDN w:val="0"/>
        <w:adjustRightInd w:val="0"/>
        <w:rPr>
          <w:rFonts w:ascii="Helvetica Bold" w:hAnsi="Helvetica Bold" w:cs="Helvetica Bold"/>
          <w:b/>
          <w:bCs/>
          <w:color w:val="272626"/>
          <w:sz w:val="42"/>
          <w:szCs w:val="42"/>
          <w:u w:val="single"/>
          <w:lang w:val="en-US"/>
        </w:rPr>
      </w:pPr>
      <w:r w:rsidRPr="00184BB2">
        <w:rPr>
          <w:rFonts w:ascii="Helvetica Bold" w:hAnsi="Helvetica Bold" w:cs="Helvetica Bold"/>
          <w:b/>
          <w:bCs/>
          <w:color w:val="272626"/>
          <w:sz w:val="42"/>
          <w:szCs w:val="42"/>
          <w:u w:val="single"/>
          <w:lang w:val="en-US"/>
        </w:rPr>
        <w:t>Cycling Hand Signals</w:t>
      </w:r>
      <w:r w:rsidR="009575F3">
        <w:rPr>
          <w:rFonts w:ascii="Helvetica Bold" w:hAnsi="Helvetica Bold" w:cs="Helvetica Bold"/>
          <w:b/>
          <w:bCs/>
          <w:color w:val="272626"/>
          <w:sz w:val="42"/>
          <w:szCs w:val="42"/>
          <w:u w:val="single"/>
          <w:lang w:val="en-US"/>
        </w:rPr>
        <w:t xml:space="preserve"> </w:t>
      </w:r>
    </w:p>
    <w:p w14:paraId="62C37F50" w14:textId="7CFA67D0" w:rsidR="004B5283" w:rsidRPr="00D80665" w:rsidRDefault="004B5283" w:rsidP="004B5283">
      <w:pPr>
        <w:widowControl w:val="0"/>
        <w:autoSpaceDE w:val="0"/>
        <w:autoSpaceDN w:val="0"/>
        <w:adjustRightInd w:val="0"/>
        <w:rPr>
          <w:rFonts w:ascii="Helvetica" w:hAnsi="Helvetica" w:cs="Helvetica"/>
          <w:color w:val="272626"/>
          <w:sz w:val="22"/>
          <w:lang w:val="en-US"/>
        </w:rPr>
      </w:pPr>
      <w:r w:rsidRPr="00D80665">
        <w:rPr>
          <w:rFonts w:ascii="Helvetica" w:hAnsi="Helvetica" w:cs="Helvetica"/>
          <w:color w:val="272626"/>
          <w:sz w:val="22"/>
          <w:lang w:val="en-US"/>
        </w:rPr>
        <w:t>Stay safe when group cycling on the roads by using these five important hand signals, kindly provided by British Cycling.</w:t>
      </w:r>
      <w:r w:rsidR="009575F3">
        <w:rPr>
          <w:rFonts w:ascii="Helvetica" w:hAnsi="Helvetica" w:cs="Helvetica"/>
          <w:color w:val="272626"/>
          <w:sz w:val="22"/>
          <w:lang w:val="en-US"/>
        </w:rPr>
        <w:t xml:space="preserve"> Note, audible warnings are also important.</w:t>
      </w:r>
    </w:p>
    <w:p w14:paraId="00F80C57" w14:textId="77777777" w:rsidR="004B5283" w:rsidRPr="00D80665" w:rsidRDefault="004B5283" w:rsidP="004B5283">
      <w:pPr>
        <w:widowControl w:val="0"/>
        <w:autoSpaceDE w:val="0"/>
        <w:autoSpaceDN w:val="0"/>
        <w:adjustRightInd w:val="0"/>
        <w:rPr>
          <w:rFonts w:ascii="Helvetica" w:hAnsi="Helvetica" w:cs="Helvetica"/>
          <w:color w:val="272626"/>
          <w:lang w:val="en-US"/>
        </w:rPr>
      </w:pPr>
    </w:p>
    <w:p w14:paraId="46FE04C7" w14:textId="77777777" w:rsidR="004B5283" w:rsidRPr="00D80665" w:rsidRDefault="004B5283" w:rsidP="004B5283">
      <w:pPr>
        <w:widowControl w:val="0"/>
        <w:autoSpaceDE w:val="0"/>
        <w:autoSpaceDN w:val="0"/>
        <w:adjustRightInd w:val="0"/>
        <w:rPr>
          <w:rFonts w:ascii="Helvetica" w:hAnsi="Helvetica" w:cs="Helvetica"/>
          <w:color w:val="272626"/>
          <w:lang w:val="en-US"/>
        </w:rPr>
      </w:pPr>
      <w:r w:rsidRPr="00D80665">
        <w:rPr>
          <w:rFonts w:ascii="Helvetica" w:hAnsi="Helvetica" w:cs="Helvetica"/>
          <w:noProof/>
          <w:color w:val="272626"/>
          <w:lang w:val="en-US"/>
        </w:rPr>
        <w:drawing>
          <wp:inline distT="0" distB="0" distL="0" distR="0" wp14:anchorId="2D120EF9" wp14:editId="28D53057">
            <wp:extent cx="4244469" cy="1943770"/>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4485" cy="1943777"/>
                    </a:xfrm>
                    <a:prstGeom prst="rect">
                      <a:avLst/>
                    </a:prstGeom>
                    <a:noFill/>
                    <a:ln>
                      <a:noFill/>
                    </a:ln>
                  </pic:spPr>
                </pic:pic>
              </a:graphicData>
            </a:graphic>
          </wp:inline>
        </w:drawing>
      </w:r>
    </w:p>
    <w:p w14:paraId="1A0A0F5A" w14:textId="77777777" w:rsidR="004B5283" w:rsidRPr="00D80665" w:rsidRDefault="004B5283" w:rsidP="004B5283">
      <w:pPr>
        <w:widowControl w:val="0"/>
        <w:autoSpaceDE w:val="0"/>
        <w:autoSpaceDN w:val="0"/>
        <w:adjustRightInd w:val="0"/>
        <w:rPr>
          <w:rFonts w:ascii="Helvetica" w:hAnsi="Helvetica" w:cs="Helvetica"/>
          <w:color w:val="272626"/>
          <w:lang w:val="en-US"/>
        </w:rPr>
      </w:pPr>
    </w:p>
    <w:p w14:paraId="0EFBB276" w14:textId="77777777" w:rsidR="004B5283" w:rsidRPr="00D80665" w:rsidRDefault="004B5283" w:rsidP="004B5283">
      <w:pPr>
        <w:widowControl w:val="0"/>
        <w:autoSpaceDE w:val="0"/>
        <w:autoSpaceDN w:val="0"/>
        <w:adjustRightInd w:val="0"/>
        <w:rPr>
          <w:rFonts w:ascii="Helvetica" w:hAnsi="Helvetica" w:cs="Helvetica"/>
          <w:b/>
          <w:color w:val="272626"/>
          <w:sz w:val="22"/>
          <w:u w:val="single"/>
          <w:lang w:val="en-US"/>
        </w:rPr>
      </w:pPr>
      <w:r w:rsidRPr="00D80665">
        <w:rPr>
          <w:rFonts w:ascii="Helvetica" w:hAnsi="Helvetica" w:cs="Helvetica"/>
          <w:b/>
          <w:color w:val="272626"/>
          <w:sz w:val="22"/>
          <w:u w:val="single"/>
          <w:lang w:val="en-US"/>
        </w:rPr>
        <w:t>1 STOP</w:t>
      </w:r>
    </w:p>
    <w:p w14:paraId="68FA0646" w14:textId="77777777" w:rsidR="004B5283" w:rsidRPr="00D80665" w:rsidRDefault="004B5283" w:rsidP="004B5283">
      <w:pPr>
        <w:widowControl w:val="0"/>
        <w:autoSpaceDE w:val="0"/>
        <w:autoSpaceDN w:val="0"/>
        <w:adjustRightInd w:val="0"/>
        <w:rPr>
          <w:rFonts w:ascii="Helvetica" w:hAnsi="Helvetica" w:cs="Helvetica"/>
          <w:color w:val="272626"/>
          <w:sz w:val="22"/>
          <w:lang w:val="en-US"/>
        </w:rPr>
      </w:pPr>
      <w:r w:rsidRPr="00D80665">
        <w:rPr>
          <w:rFonts w:ascii="Helvetica" w:hAnsi="Helvetica" w:cs="Helvetica"/>
          <w:color w:val="272626"/>
          <w:sz w:val="22"/>
          <w:lang w:val="en-US"/>
        </w:rPr>
        <w:t>Hand straight up in air and shout STOP. Group is stopping for a junction, puncture or because there is an obstruction in the road.</w:t>
      </w:r>
    </w:p>
    <w:p w14:paraId="5ACF881D" w14:textId="77777777" w:rsidR="004B5283" w:rsidRPr="00D80665" w:rsidRDefault="004B5283" w:rsidP="004B5283">
      <w:pPr>
        <w:widowControl w:val="0"/>
        <w:autoSpaceDE w:val="0"/>
        <w:autoSpaceDN w:val="0"/>
        <w:adjustRightInd w:val="0"/>
        <w:rPr>
          <w:rFonts w:ascii="Helvetica" w:hAnsi="Helvetica" w:cs="Helvetica"/>
          <w:b/>
          <w:color w:val="272626"/>
          <w:sz w:val="22"/>
          <w:u w:val="single"/>
          <w:lang w:val="en-US"/>
        </w:rPr>
      </w:pPr>
    </w:p>
    <w:p w14:paraId="66A5B4D2" w14:textId="77777777" w:rsidR="004B5283" w:rsidRPr="00D80665" w:rsidRDefault="004B5283" w:rsidP="004B5283">
      <w:pPr>
        <w:widowControl w:val="0"/>
        <w:autoSpaceDE w:val="0"/>
        <w:autoSpaceDN w:val="0"/>
        <w:adjustRightInd w:val="0"/>
        <w:rPr>
          <w:rFonts w:ascii="Helvetica" w:hAnsi="Helvetica" w:cs="Helvetica"/>
          <w:b/>
          <w:color w:val="272626"/>
          <w:sz w:val="22"/>
          <w:u w:val="single"/>
          <w:lang w:val="en-US"/>
        </w:rPr>
      </w:pPr>
      <w:r w:rsidRPr="00D80665">
        <w:rPr>
          <w:rFonts w:ascii="Helvetica" w:hAnsi="Helvetica" w:cs="Helvetica"/>
          <w:b/>
          <w:color w:val="272626"/>
          <w:sz w:val="22"/>
          <w:u w:val="single"/>
          <w:lang w:val="en-US"/>
        </w:rPr>
        <w:t xml:space="preserve">2 SLOW </w:t>
      </w:r>
    </w:p>
    <w:p w14:paraId="7E16D8E4" w14:textId="77777777" w:rsidR="004B5283" w:rsidRPr="00D80665" w:rsidRDefault="004B5283" w:rsidP="004B5283">
      <w:pPr>
        <w:widowControl w:val="0"/>
        <w:autoSpaceDE w:val="0"/>
        <w:autoSpaceDN w:val="0"/>
        <w:adjustRightInd w:val="0"/>
        <w:rPr>
          <w:rFonts w:ascii="Helvetica" w:hAnsi="Helvetica" w:cs="Helvetica"/>
          <w:color w:val="272626"/>
          <w:sz w:val="22"/>
          <w:lang w:val="en-US"/>
        </w:rPr>
      </w:pPr>
      <w:r w:rsidRPr="00D80665">
        <w:rPr>
          <w:rFonts w:ascii="Helvetica" w:hAnsi="Helvetica" w:cs="Helvetica"/>
          <w:color w:val="272626"/>
          <w:sz w:val="22"/>
          <w:lang w:val="en-US"/>
        </w:rPr>
        <w:t>Shout SLOWING and move one hand as if gently patting an invisible dog. Group is slowing down or just easing things back a bit.</w:t>
      </w:r>
    </w:p>
    <w:p w14:paraId="4D8BA5A7" w14:textId="77777777" w:rsidR="004B5283" w:rsidRPr="00D80665" w:rsidRDefault="004B5283" w:rsidP="004B5283">
      <w:pPr>
        <w:widowControl w:val="0"/>
        <w:autoSpaceDE w:val="0"/>
        <w:autoSpaceDN w:val="0"/>
        <w:adjustRightInd w:val="0"/>
        <w:rPr>
          <w:rFonts w:ascii="Helvetica" w:hAnsi="Helvetica" w:cs="Helvetica"/>
          <w:b/>
          <w:color w:val="272626"/>
          <w:sz w:val="22"/>
          <w:u w:val="single"/>
          <w:lang w:val="en-US"/>
        </w:rPr>
      </w:pPr>
    </w:p>
    <w:p w14:paraId="015ED735" w14:textId="77777777" w:rsidR="004B5283" w:rsidRPr="00D80665" w:rsidRDefault="004B5283" w:rsidP="004B5283">
      <w:pPr>
        <w:widowControl w:val="0"/>
        <w:autoSpaceDE w:val="0"/>
        <w:autoSpaceDN w:val="0"/>
        <w:adjustRightInd w:val="0"/>
        <w:rPr>
          <w:rFonts w:ascii="Helvetica" w:hAnsi="Helvetica" w:cs="Helvetica"/>
          <w:b/>
          <w:color w:val="272626"/>
          <w:sz w:val="22"/>
          <w:u w:val="single"/>
          <w:lang w:val="en-US"/>
        </w:rPr>
      </w:pPr>
      <w:r w:rsidRPr="00D80665">
        <w:rPr>
          <w:rFonts w:ascii="Helvetica" w:hAnsi="Helvetica" w:cs="Helvetica"/>
          <w:b/>
          <w:color w:val="272626"/>
          <w:sz w:val="22"/>
          <w:u w:val="single"/>
          <w:lang w:val="en-US"/>
        </w:rPr>
        <w:t>3 OBSTRUCTION</w:t>
      </w:r>
    </w:p>
    <w:p w14:paraId="2E72B012" w14:textId="77777777" w:rsidR="004B5283" w:rsidRPr="00D80665" w:rsidRDefault="004B5283" w:rsidP="004B5283">
      <w:pPr>
        <w:widowControl w:val="0"/>
        <w:autoSpaceDE w:val="0"/>
        <w:autoSpaceDN w:val="0"/>
        <w:adjustRightInd w:val="0"/>
        <w:rPr>
          <w:rFonts w:ascii="Helvetica" w:hAnsi="Helvetica" w:cs="Helvetica"/>
          <w:color w:val="272626"/>
          <w:sz w:val="22"/>
          <w:lang w:val="en-US"/>
        </w:rPr>
      </w:pPr>
      <w:r w:rsidRPr="00D80665">
        <w:rPr>
          <w:rFonts w:ascii="Helvetica" w:hAnsi="Helvetica" w:cs="Helvetica"/>
          <w:color w:val="272626"/>
          <w:sz w:val="22"/>
          <w:lang w:val="en-US"/>
        </w:rPr>
        <w:t>Waving/pointing behind back indicates that there is an obstruction such as a parked car or pedestrian and that the whole group needs to move in the direction indicated to avoid it.</w:t>
      </w:r>
    </w:p>
    <w:p w14:paraId="00D975A4" w14:textId="77777777" w:rsidR="004B5283" w:rsidRPr="00D80665" w:rsidRDefault="004B5283" w:rsidP="004B5283">
      <w:pPr>
        <w:widowControl w:val="0"/>
        <w:autoSpaceDE w:val="0"/>
        <w:autoSpaceDN w:val="0"/>
        <w:adjustRightInd w:val="0"/>
        <w:rPr>
          <w:rFonts w:ascii="Helvetica" w:hAnsi="Helvetica" w:cs="Helvetica"/>
          <w:b/>
          <w:color w:val="272626"/>
          <w:sz w:val="22"/>
          <w:u w:val="single"/>
          <w:lang w:val="en-US"/>
        </w:rPr>
      </w:pPr>
    </w:p>
    <w:p w14:paraId="3182BE0D" w14:textId="77777777" w:rsidR="004B5283" w:rsidRPr="00D80665" w:rsidRDefault="004B5283" w:rsidP="004B5283">
      <w:pPr>
        <w:widowControl w:val="0"/>
        <w:autoSpaceDE w:val="0"/>
        <w:autoSpaceDN w:val="0"/>
        <w:adjustRightInd w:val="0"/>
        <w:rPr>
          <w:rFonts w:ascii="Helvetica" w:hAnsi="Helvetica" w:cs="Helvetica"/>
          <w:b/>
          <w:color w:val="272626"/>
          <w:sz w:val="22"/>
          <w:u w:val="single"/>
          <w:lang w:val="en-US"/>
        </w:rPr>
      </w:pPr>
      <w:r w:rsidRPr="00D80665">
        <w:rPr>
          <w:rFonts w:ascii="Helvetica" w:hAnsi="Helvetica" w:cs="Helvetica"/>
          <w:b/>
          <w:color w:val="272626"/>
          <w:sz w:val="22"/>
          <w:u w:val="single"/>
          <w:lang w:val="en-US"/>
        </w:rPr>
        <w:t>4 TURN</w:t>
      </w:r>
    </w:p>
    <w:p w14:paraId="7FC1D405" w14:textId="77777777" w:rsidR="004B5283" w:rsidRPr="00D80665" w:rsidRDefault="004B5283" w:rsidP="004B5283">
      <w:pPr>
        <w:widowControl w:val="0"/>
        <w:autoSpaceDE w:val="0"/>
        <w:autoSpaceDN w:val="0"/>
        <w:adjustRightInd w:val="0"/>
        <w:rPr>
          <w:rFonts w:ascii="Helvetica" w:hAnsi="Helvetica" w:cs="Helvetica"/>
          <w:color w:val="272626"/>
          <w:sz w:val="22"/>
          <w:lang w:val="en-US"/>
        </w:rPr>
      </w:pPr>
      <w:r w:rsidRPr="00D80665">
        <w:rPr>
          <w:rFonts w:ascii="Helvetica" w:hAnsi="Helvetica" w:cs="Helvetica"/>
          <w:color w:val="272626"/>
          <w:sz w:val="22"/>
          <w:lang w:val="en-US"/>
        </w:rPr>
        <w:t>Left or right hand extended out to side. Direction of turn/change in direction coming up.</w:t>
      </w:r>
    </w:p>
    <w:p w14:paraId="49EFC8F7" w14:textId="77777777" w:rsidR="004B5283" w:rsidRPr="00D80665" w:rsidRDefault="004B5283" w:rsidP="004B5283">
      <w:pPr>
        <w:widowControl w:val="0"/>
        <w:autoSpaceDE w:val="0"/>
        <w:autoSpaceDN w:val="0"/>
        <w:adjustRightInd w:val="0"/>
        <w:rPr>
          <w:rFonts w:ascii="Helvetica" w:hAnsi="Helvetica" w:cs="Helvetica"/>
          <w:b/>
          <w:color w:val="272626"/>
          <w:sz w:val="22"/>
          <w:u w:val="single"/>
          <w:lang w:val="en-US"/>
        </w:rPr>
      </w:pPr>
    </w:p>
    <w:p w14:paraId="0EFD7D08" w14:textId="77777777" w:rsidR="004B5283" w:rsidRPr="00D80665" w:rsidRDefault="004B5283" w:rsidP="004B5283">
      <w:pPr>
        <w:widowControl w:val="0"/>
        <w:autoSpaceDE w:val="0"/>
        <w:autoSpaceDN w:val="0"/>
        <w:adjustRightInd w:val="0"/>
        <w:rPr>
          <w:rFonts w:ascii="Helvetica" w:hAnsi="Helvetica" w:cs="Helvetica"/>
          <w:b/>
          <w:color w:val="272626"/>
          <w:sz w:val="22"/>
          <w:u w:val="single"/>
          <w:lang w:val="en-US"/>
        </w:rPr>
      </w:pPr>
      <w:r w:rsidRPr="00D80665">
        <w:rPr>
          <w:rFonts w:ascii="Helvetica" w:hAnsi="Helvetica" w:cs="Helvetica"/>
          <w:b/>
          <w:color w:val="272626"/>
          <w:sz w:val="22"/>
          <w:u w:val="single"/>
          <w:lang w:val="en-US"/>
        </w:rPr>
        <w:t>5 BELOW</w:t>
      </w:r>
    </w:p>
    <w:p w14:paraId="2DB25275" w14:textId="77777777" w:rsidR="004B5283" w:rsidRPr="00D80665" w:rsidRDefault="004B5283" w:rsidP="004B5283">
      <w:pPr>
        <w:rPr>
          <w:sz w:val="20"/>
          <w:szCs w:val="21"/>
        </w:rPr>
      </w:pPr>
      <w:r w:rsidRPr="00D80665">
        <w:rPr>
          <w:rFonts w:ascii="Helvetica" w:hAnsi="Helvetica" w:cs="Helvetica"/>
          <w:color w:val="272626"/>
          <w:sz w:val="22"/>
          <w:lang w:val="en-US"/>
        </w:rPr>
        <w:t>Pointing down at road sometimes with a circling motion to obstruction on road such as a pothole or drain cover that needs to be avoided. Be sensible with this one and only point out major obstacles. This signal is often accompanied with a call of “below”.</w:t>
      </w:r>
    </w:p>
    <w:p w14:paraId="49D6B623" w14:textId="466B9EBD" w:rsidR="00D80665" w:rsidRDefault="00D80665">
      <w:pPr>
        <w:rPr>
          <w:sz w:val="22"/>
          <w:szCs w:val="22"/>
        </w:rPr>
      </w:pPr>
      <w:r>
        <w:rPr>
          <w:sz w:val="22"/>
          <w:szCs w:val="22"/>
        </w:rPr>
        <w:br w:type="page"/>
      </w:r>
    </w:p>
    <w:p w14:paraId="3FAEC796" w14:textId="77777777" w:rsidR="00D80665" w:rsidRPr="00184BB2" w:rsidRDefault="00D80665" w:rsidP="00D80665">
      <w:pPr>
        <w:spacing w:after="375"/>
        <w:outlineLvl w:val="1"/>
        <w:rPr>
          <w:rFonts w:ascii="Helvetica Neue" w:eastAsia="Times New Roman" w:hAnsi="Helvetica Neue" w:cs="Times New Roman"/>
          <w:b/>
          <w:bCs/>
          <w:caps/>
          <w:color w:val="000000" w:themeColor="text1"/>
          <w:sz w:val="28"/>
          <w:szCs w:val="32"/>
          <w:u w:val="single"/>
        </w:rPr>
      </w:pPr>
      <w:r w:rsidRPr="00184BB2">
        <w:rPr>
          <w:rFonts w:ascii="Helvetica Neue" w:eastAsia="Times New Roman" w:hAnsi="Helvetica Neue" w:cs="Times New Roman"/>
          <w:b/>
          <w:bCs/>
          <w:caps/>
          <w:color w:val="000000" w:themeColor="text1"/>
          <w:sz w:val="28"/>
          <w:szCs w:val="32"/>
          <w:u w:val="single"/>
        </w:rPr>
        <w:lastRenderedPageBreak/>
        <w:t>THE HIGHWAY CODE</w:t>
      </w:r>
    </w:p>
    <w:p w14:paraId="2F2BAE9E" w14:textId="77777777" w:rsidR="00D80665" w:rsidRPr="00184BB2" w:rsidRDefault="00D80665" w:rsidP="00D80665">
      <w:pPr>
        <w:spacing w:before="100" w:beforeAutospacing="1" w:after="480"/>
        <w:rPr>
          <w:rFonts w:ascii="Helvetica Neue" w:hAnsi="Helvetica Neue" w:cs="Times New Roman"/>
          <w:color w:val="0070C0"/>
          <w:sz w:val="22"/>
        </w:rPr>
      </w:pPr>
      <w:r w:rsidRPr="00D80665">
        <w:rPr>
          <w:rFonts w:ascii="Helvetica Neue" w:hAnsi="Helvetica Neue" w:cs="Times New Roman"/>
          <w:b/>
          <w:bCs/>
          <w:color w:val="000000" w:themeColor="text1"/>
          <w:sz w:val="22"/>
        </w:rPr>
        <w:t>You can find a full version of the Highway Code here: </w:t>
      </w:r>
      <w:hyperlink r:id="rId9" w:tgtFrame="_blank" w:history="1">
        <w:r w:rsidRPr="00184BB2">
          <w:rPr>
            <w:rFonts w:ascii="Helvetica Neue" w:hAnsi="Helvetica Neue" w:cs="Times New Roman"/>
            <w:color w:val="0070C0"/>
            <w:sz w:val="22"/>
            <w:u w:val="single"/>
          </w:rPr>
          <w:t>https://www.gov.uk/guidance/the-highway-code</w:t>
        </w:r>
      </w:hyperlink>
    </w:p>
    <w:p w14:paraId="39D6B72B" w14:textId="77777777" w:rsidR="00D80665" w:rsidRPr="00D80665" w:rsidRDefault="00D80665" w:rsidP="00D80665">
      <w:pPr>
        <w:spacing w:after="375"/>
        <w:outlineLvl w:val="2"/>
        <w:rPr>
          <w:rFonts w:ascii="Helvetica Neue" w:eastAsia="Times New Roman" w:hAnsi="Helvetica Neue" w:cs="Times New Roman"/>
          <w:b/>
          <w:bCs/>
          <w:caps/>
          <w:color w:val="000000" w:themeColor="text1"/>
          <w:sz w:val="22"/>
        </w:rPr>
      </w:pPr>
      <w:r w:rsidRPr="00D80665">
        <w:rPr>
          <w:rFonts w:ascii="Helvetica Neue" w:eastAsia="Times New Roman" w:hAnsi="Helvetica Neue" w:cs="Times New Roman"/>
          <w:b/>
          <w:bCs/>
          <w:caps/>
          <w:color w:val="000000" w:themeColor="text1"/>
          <w:sz w:val="22"/>
        </w:rPr>
        <w:t xml:space="preserve">RULES (59 TO 82) FOR CYCLISTS </w:t>
      </w:r>
    </w:p>
    <w:p w14:paraId="7D3DC94E" w14:textId="77777777" w:rsidR="00D80665" w:rsidRPr="00D80665" w:rsidRDefault="00D80665" w:rsidP="00D80665">
      <w:pPr>
        <w:spacing w:before="100" w:beforeAutospacing="1" w:after="100" w:afterAutospacing="1"/>
        <w:contextualSpacing/>
        <w:rPr>
          <w:rFonts w:ascii="Helvetica Neue" w:hAnsi="Helvetica Neue" w:cs="Times New Roman"/>
          <w:b/>
          <w:color w:val="000000" w:themeColor="text1"/>
          <w:sz w:val="22"/>
        </w:rPr>
      </w:pPr>
      <w:r w:rsidRPr="00D80665">
        <w:rPr>
          <w:rFonts w:ascii="Helvetica Neue" w:hAnsi="Helvetica Neue" w:cs="Times New Roman"/>
          <w:b/>
          <w:color w:val="000000" w:themeColor="text1"/>
          <w:sz w:val="22"/>
        </w:rPr>
        <w:t>You should:</w:t>
      </w:r>
    </w:p>
    <w:p w14:paraId="4660A9A0" w14:textId="77777777" w:rsidR="00D80665" w:rsidRPr="00D80665" w:rsidRDefault="00D80665" w:rsidP="00D80665">
      <w:pPr>
        <w:numPr>
          <w:ilvl w:val="0"/>
          <w:numId w:val="22"/>
        </w:numPr>
        <w:spacing w:before="100" w:beforeAutospacing="1" w:after="100" w:afterAutospacing="1"/>
        <w:ind w:left="0"/>
        <w:contextualSpacing/>
        <w:rPr>
          <w:rFonts w:ascii="Helvetica Neue" w:eastAsia="Times New Roman" w:hAnsi="Helvetica Neue" w:cs="Times New Roman"/>
          <w:color w:val="000000" w:themeColor="text1"/>
          <w:sz w:val="22"/>
        </w:rPr>
      </w:pPr>
      <w:r w:rsidRPr="00D80665">
        <w:rPr>
          <w:rFonts w:ascii="Helvetica Neue" w:eastAsia="Times New Roman" w:hAnsi="Helvetica Neue" w:cs="Times New Roman"/>
          <w:color w:val="000000" w:themeColor="text1"/>
          <w:sz w:val="22"/>
        </w:rPr>
        <w:t>Never ride more than two abreast, and ride in single file on narrow or busy roads and when riding round bends</w:t>
      </w:r>
    </w:p>
    <w:p w14:paraId="0558355F" w14:textId="77777777" w:rsidR="00D80665" w:rsidRPr="00D80665" w:rsidRDefault="00D80665" w:rsidP="00D80665">
      <w:pPr>
        <w:numPr>
          <w:ilvl w:val="0"/>
          <w:numId w:val="22"/>
        </w:numPr>
        <w:spacing w:before="100" w:beforeAutospacing="1" w:after="100" w:afterAutospacing="1"/>
        <w:ind w:left="0"/>
        <w:rPr>
          <w:rFonts w:ascii="Helvetica Neue" w:eastAsia="Times New Roman" w:hAnsi="Helvetica Neue" w:cs="Times New Roman"/>
          <w:color w:val="000000" w:themeColor="text1"/>
          <w:sz w:val="22"/>
        </w:rPr>
      </w:pPr>
      <w:r w:rsidRPr="00D80665">
        <w:rPr>
          <w:rFonts w:ascii="Helvetica Neue" w:eastAsia="Times New Roman" w:hAnsi="Helvetica Neue" w:cs="Times New Roman"/>
          <w:color w:val="000000" w:themeColor="text1"/>
          <w:sz w:val="22"/>
        </w:rPr>
        <w:t>Not ride close behind another vehicle</w:t>
      </w:r>
    </w:p>
    <w:p w14:paraId="2404339D" w14:textId="77777777" w:rsidR="00D80665" w:rsidRPr="00D80665" w:rsidRDefault="00D80665" w:rsidP="00D80665">
      <w:pPr>
        <w:numPr>
          <w:ilvl w:val="0"/>
          <w:numId w:val="22"/>
        </w:numPr>
        <w:spacing w:before="100" w:beforeAutospacing="1" w:after="100" w:afterAutospacing="1"/>
        <w:ind w:left="0"/>
        <w:rPr>
          <w:rFonts w:ascii="Helvetica Neue" w:eastAsia="Times New Roman" w:hAnsi="Helvetica Neue" w:cs="Times New Roman"/>
          <w:color w:val="000000" w:themeColor="text1"/>
          <w:sz w:val="22"/>
        </w:rPr>
      </w:pPr>
      <w:r w:rsidRPr="00D80665">
        <w:rPr>
          <w:rFonts w:ascii="Helvetica Neue" w:eastAsia="Times New Roman" w:hAnsi="Helvetica Neue" w:cs="Times New Roman"/>
          <w:color w:val="000000" w:themeColor="text1"/>
          <w:sz w:val="22"/>
        </w:rPr>
        <w:t>Be considerate of other road users</w:t>
      </w:r>
    </w:p>
    <w:p w14:paraId="503CC70E" w14:textId="77777777" w:rsidR="00D80665" w:rsidRPr="00D80665" w:rsidRDefault="00D80665" w:rsidP="00D80665">
      <w:pPr>
        <w:numPr>
          <w:ilvl w:val="0"/>
          <w:numId w:val="22"/>
        </w:numPr>
        <w:spacing w:before="100" w:beforeAutospacing="1" w:after="100" w:afterAutospacing="1"/>
        <w:ind w:left="0"/>
        <w:rPr>
          <w:rFonts w:ascii="Helvetica Neue" w:eastAsia="Times New Roman" w:hAnsi="Helvetica Neue" w:cs="Times New Roman"/>
          <w:color w:val="000000" w:themeColor="text1"/>
          <w:sz w:val="22"/>
        </w:rPr>
      </w:pPr>
      <w:r w:rsidRPr="00D80665">
        <w:rPr>
          <w:rFonts w:ascii="Helvetica Neue" w:eastAsia="Times New Roman" w:hAnsi="Helvetica Neue" w:cs="Times New Roman"/>
          <w:color w:val="000000" w:themeColor="text1"/>
          <w:sz w:val="22"/>
        </w:rPr>
        <w:t>Look well ahead for obstructions in the road, so that you do not have to swerve suddenly to avoid them</w:t>
      </w:r>
    </w:p>
    <w:p w14:paraId="46AD46B1" w14:textId="77777777" w:rsidR="00D80665" w:rsidRPr="00D80665" w:rsidRDefault="00D80665" w:rsidP="00D80665">
      <w:pPr>
        <w:numPr>
          <w:ilvl w:val="0"/>
          <w:numId w:val="22"/>
        </w:numPr>
        <w:spacing w:before="100" w:beforeAutospacing="1" w:after="100" w:afterAutospacing="1"/>
        <w:ind w:left="0"/>
        <w:rPr>
          <w:rFonts w:ascii="Helvetica Neue" w:eastAsia="Times New Roman" w:hAnsi="Helvetica Neue" w:cs="Times New Roman"/>
          <w:color w:val="000000" w:themeColor="text1"/>
          <w:sz w:val="22"/>
        </w:rPr>
      </w:pPr>
      <w:r w:rsidRPr="00D80665">
        <w:rPr>
          <w:rFonts w:ascii="Helvetica Neue" w:eastAsia="Times New Roman" w:hAnsi="Helvetica Neue" w:cs="Times New Roman"/>
          <w:color w:val="000000" w:themeColor="text1"/>
          <w:sz w:val="22"/>
        </w:rPr>
        <w:t>Take care when overtaking</w:t>
      </w:r>
    </w:p>
    <w:p w14:paraId="007DCFA4" w14:textId="77777777" w:rsidR="00D80665" w:rsidRPr="00D80665" w:rsidRDefault="00D80665" w:rsidP="00D80665">
      <w:pPr>
        <w:spacing w:before="100" w:beforeAutospacing="1" w:after="100" w:afterAutospacing="1"/>
        <w:contextualSpacing/>
        <w:rPr>
          <w:rFonts w:ascii="Helvetica Neue" w:hAnsi="Helvetica Neue" w:cs="Times New Roman"/>
          <w:color w:val="000000" w:themeColor="text1"/>
          <w:sz w:val="22"/>
        </w:rPr>
      </w:pPr>
      <w:r w:rsidRPr="00D80665">
        <w:rPr>
          <w:rFonts w:ascii="Helvetica Neue" w:hAnsi="Helvetica Neue" w:cs="Times New Roman"/>
          <w:color w:val="000000" w:themeColor="text1"/>
          <w:sz w:val="22"/>
        </w:rPr>
        <w:t>You </w:t>
      </w:r>
      <w:r w:rsidRPr="00D80665">
        <w:rPr>
          <w:rFonts w:ascii="Helvetica Neue" w:hAnsi="Helvetica Neue" w:cs="Times New Roman"/>
          <w:b/>
          <w:bCs/>
          <w:color w:val="000000" w:themeColor="text1"/>
          <w:sz w:val="22"/>
        </w:rPr>
        <w:t>MUST NOT:</w:t>
      </w:r>
    </w:p>
    <w:p w14:paraId="75938A29" w14:textId="77777777" w:rsidR="00D80665" w:rsidRPr="00D80665" w:rsidRDefault="00D80665" w:rsidP="00D80665">
      <w:pPr>
        <w:numPr>
          <w:ilvl w:val="0"/>
          <w:numId w:val="23"/>
        </w:numPr>
        <w:spacing w:before="100" w:beforeAutospacing="1" w:after="100" w:afterAutospacing="1"/>
        <w:ind w:left="0"/>
        <w:contextualSpacing/>
        <w:rPr>
          <w:rFonts w:ascii="Helvetica Neue" w:eastAsia="Times New Roman" w:hAnsi="Helvetica Neue" w:cs="Times New Roman"/>
          <w:color w:val="000000" w:themeColor="text1"/>
          <w:sz w:val="22"/>
        </w:rPr>
      </w:pPr>
      <w:r w:rsidRPr="00D80665">
        <w:rPr>
          <w:rFonts w:ascii="Helvetica Neue" w:eastAsia="Times New Roman" w:hAnsi="Helvetica Neue" w:cs="Times New Roman"/>
          <w:color w:val="000000" w:themeColor="text1"/>
          <w:sz w:val="22"/>
        </w:rPr>
        <w:t>Ride in a dangerous, careless or inconsiderate manner</w:t>
      </w:r>
    </w:p>
    <w:p w14:paraId="382840F4" w14:textId="77777777" w:rsidR="00D80665" w:rsidRPr="00D80665" w:rsidRDefault="00D80665" w:rsidP="00D80665">
      <w:pPr>
        <w:spacing w:before="100" w:beforeAutospacing="1" w:after="100" w:afterAutospacing="1"/>
        <w:rPr>
          <w:rFonts w:ascii="Helvetica Neue" w:hAnsi="Helvetica Neue" w:cs="Times New Roman"/>
          <w:color w:val="000000" w:themeColor="text1"/>
          <w:sz w:val="22"/>
        </w:rPr>
      </w:pPr>
    </w:p>
    <w:p w14:paraId="7B50B1F8" w14:textId="77777777" w:rsidR="00D80665" w:rsidRPr="00D80665" w:rsidRDefault="00D80665" w:rsidP="00D80665">
      <w:pPr>
        <w:spacing w:before="100" w:beforeAutospacing="1" w:after="100" w:afterAutospacing="1"/>
        <w:rPr>
          <w:rFonts w:ascii="Helvetica Neue" w:hAnsi="Helvetica Neue" w:cs="Times New Roman"/>
          <w:color w:val="000000" w:themeColor="text1"/>
          <w:sz w:val="22"/>
        </w:rPr>
      </w:pPr>
      <w:r w:rsidRPr="00D80665">
        <w:rPr>
          <w:rFonts w:ascii="Helvetica Neue" w:hAnsi="Helvetica Neue" w:cs="Times New Roman"/>
          <w:color w:val="000000" w:themeColor="text1"/>
          <w:sz w:val="22"/>
        </w:rPr>
        <w:t>You </w:t>
      </w:r>
      <w:r w:rsidRPr="00D80665">
        <w:rPr>
          <w:rFonts w:ascii="Helvetica Neue" w:hAnsi="Helvetica Neue" w:cs="Times New Roman"/>
          <w:b/>
          <w:bCs/>
          <w:color w:val="000000" w:themeColor="text1"/>
          <w:sz w:val="22"/>
        </w:rPr>
        <w:t>MUST</w:t>
      </w:r>
      <w:r w:rsidRPr="00D80665">
        <w:rPr>
          <w:rFonts w:ascii="Helvetica Neue" w:hAnsi="Helvetica Neue" w:cs="Times New Roman"/>
          <w:color w:val="000000" w:themeColor="text1"/>
          <w:sz w:val="22"/>
        </w:rPr>
        <w:t> obey all traffic signs and traffic light signals</w:t>
      </w:r>
    </w:p>
    <w:p w14:paraId="61C8756C" w14:textId="77777777" w:rsidR="00D80665" w:rsidRPr="00D80665" w:rsidRDefault="00D80665" w:rsidP="00D80665">
      <w:pPr>
        <w:spacing w:before="100" w:beforeAutospacing="1" w:after="100" w:afterAutospacing="1"/>
        <w:contextualSpacing/>
        <w:rPr>
          <w:rFonts w:ascii="Helvetica Neue" w:hAnsi="Helvetica Neue" w:cs="Times New Roman"/>
          <w:color w:val="000000" w:themeColor="text1"/>
          <w:sz w:val="22"/>
        </w:rPr>
      </w:pPr>
      <w:r w:rsidRPr="00D80665">
        <w:rPr>
          <w:rFonts w:ascii="Helvetica Neue" w:hAnsi="Helvetica Neue" w:cs="Times New Roman"/>
          <w:b/>
          <w:bCs/>
          <w:color w:val="000000" w:themeColor="text1"/>
          <w:sz w:val="22"/>
        </w:rPr>
        <w:t>Before overtaking</w:t>
      </w:r>
      <w:r w:rsidRPr="00D80665">
        <w:rPr>
          <w:rFonts w:ascii="Helvetica Neue" w:hAnsi="Helvetica Neue" w:cs="Times New Roman"/>
          <w:color w:val="000000" w:themeColor="text1"/>
          <w:sz w:val="22"/>
        </w:rPr>
        <w:t> you should make sure:</w:t>
      </w:r>
    </w:p>
    <w:p w14:paraId="624D93AA" w14:textId="77777777" w:rsidR="00D80665" w:rsidRPr="00D80665" w:rsidRDefault="00D80665" w:rsidP="00D80665">
      <w:pPr>
        <w:numPr>
          <w:ilvl w:val="0"/>
          <w:numId w:val="24"/>
        </w:numPr>
        <w:spacing w:before="100" w:beforeAutospacing="1" w:after="100" w:afterAutospacing="1"/>
        <w:ind w:left="0"/>
        <w:contextualSpacing/>
        <w:rPr>
          <w:rFonts w:ascii="Helvetica Neue" w:eastAsia="Times New Roman" w:hAnsi="Helvetica Neue" w:cs="Times New Roman"/>
          <w:color w:val="000000" w:themeColor="text1"/>
          <w:sz w:val="22"/>
        </w:rPr>
      </w:pPr>
      <w:r w:rsidRPr="00D80665">
        <w:rPr>
          <w:rFonts w:ascii="Helvetica Neue" w:eastAsia="Times New Roman" w:hAnsi="Helvetica Neue" w:cs="Times New Roman"/>
          <w:color w:val="000000" w:themeColor="text1"/>
          <w:sz w:val="22"/>
        </w:rPr>
        <w:t>The road is sufficiently clear ahead</w:t>
      </w:r>
    </w:p>
    <w:p w14:paraId="5526BC05" w14:textId="77777777" w:rsidR="00D80665" w:rsidRPr="00D80665" w:rsidRDefault="00D80665" w:rsidP="00D80665">
      <w:pPr>
        <w:numPr>
          <w:ilvl w:val="0"/>
          <w:numId w:val="24"/>
        </w:numPr>
        <w:spacing w:before="100" w:beforeAutospacing="1" w:after="100" w:afterAutospacing="1"/>
        <w:ind w:left="0"/>
        <w:rPr>
          <w:rFonts w:ascii="Helvetica Neue" w:eastAsia="Times New Roman" w:hAnsi="Helvetica Neue" w:cs="Times New Roman"/>
          <w:color w:val="000000" w:themeColor="text1"/>
          <w:sz w:val="22"/>
        </w:rPr>
      </w:pPr>
      <w:r w:rsidRPr="00D80665">
        <w:rPr>
          <w:rFonts w:ascii="Helvetica Neue" w:eastAsia="Times New Roman" w:hAnsi="Helvetica Neue" w:cs="Times New Roman"/>
          <w:color w:val="000000" w:themeColor="text1"/>
          <w:sz w:val="22"/>
        </w:rPr>
        <w:t>Road users are not beginning to overtake you</w:t>
      </w:r>
    </w:p>
    <w:p w14:paraId="4A07EECC" w14:textId="77777777" w:rsidR="00D80665" w:rsidRPr="00D80665" w:rsidRDefault="00D80665" w:rsidP="00D80665">
      <w:pPr>
        <w:numPr>
          <w:ilvl w:val="0"/>
          <w:numId w:val="24"/>
        </w:numPr>
        <w:spacing w:before="100" w:beforeAutospacing="1" w:after="100" w:afterAutospacing="1"/>
        <w:ind w:left="0"/>
        <w:rPr>
          <w:rFonts w:ascii="Helvetica Neue" w:eastAsia="Times New Roman" w:hAnsi="Helvetica Neue" w:cs="Times New Roman"/>
          <w:color w:val="000000" w:themeColor="text1"/>
          <w:sz w:val="22"/>
        </w:rPr>
      </w:pPr>
      <w:r w:rsidRPr="00D80665">
        <w:rPr>
          <w:rFonts w:ascii="Helvetica Neue" w:eastAsia="Times New Roman" w:hAnsi="Helvetica Neue" w:cs="Times New Roman"/>
          <w:color w:val="000000" w:themeColor="text1"/>
          <w:sz w:val="22"/>
        </w:rPr>
        <w:t>There is a suitable gap in front of the road user you plan to overtake.</w:t>
      </w:r>
    </w:p>
    <w:p w14:paraId="2D60DFED" w14:textId="77777777" w:rsidR="00D80665" w:rsidRPr="00D80665" w:rsidRDefault="00D80665" w:rsidP="00D80665">
      <w:pPr>
        <w:spacing w:before="100" w:beforeAutospacing="1" w:after="480"/>
        <w:rPr>
          <w:rFonts w:ascii="Helvetica Neue" w:hAnsi="Helvetica Neue" w:cs="Times New Roman"/>
          <w:color w:val="000000" w:themeColor="text1"/>
          <w:sz w:val="22"/>
        </w:rPr>
      </w:pPr>
      <w:r w:rsidRPr="00D80665">
        <w:rPr>
          <w:rFonts w:ascii="Helvetica Neue" w:hAnsi="Helvetica Neue" w:cs="Times New Roman"/>
          <w:b/>
          <w:bCs/>
          <w:color w:val="000000" w:themeColor="text1"/>
          <w:sz w:val="22"/>
        </w:rPr>
        <w:t>Animals. </w:t>
      </w:r>
      <w:r w:rsidRPr="00D80665">
        <w:rPr>
          <w:rFonts w:ascii="Helvetica Neue" w:hAnsi="Helvetica Neue" w:cs="Times New Roman"/>
          <w:color w:val="000000" w:themeColor="text1"/>
          <w:sz w:val="22"/>
        </w:rPr>
        <w:t>When passing animals, always go by slowly. Give them plenty of room and be ready to stop.</w:t>
      </w:r>
    </w:p>
    <w:p w14:paraId="787B5C70" w14:textId="77777777" w:rsidR="00D80665" w:rsidRPr="00D80665" w:rsidRDefault="00D80665" w:rsidP="00D80665">
      <w:pPr>
        <w:spacing w:before="100" w:beforeAutospacing="1" w:after="480"/>
        <w:rPr>
          <w:rFonts w:ascii="Helvetica Neue" w:hAnsi="Helvetica Neue" w:cs="Times New Roman"/>
          <w:color w:val="000000" w:themeColor="text1"/>
          <w:sz w:val="22"/>
        </w:rPr>
      </w:pPr>
      <w:r w:rsidRPr="00D80665">
        <w:rPr>
          <w:rFonts w:ascii="Helvetica Neue" w:hAnsi="Helvetica Neue" w:cs="Times New Roman"/>
          <w:b/>
          <w:bCs/>
          <w:color w:val="000000" w:themeColor="text1"/>
          <w:sz w:val="22"/>
        </w:rPr>
        <w:t>Horse riders and horse-drawn vehicles.</w:t>
      </w:r>
      <w:r w:rsidRPr="00D80665">
        <w:rPr>
          <w:rFonts w:ascii="Helvetica Neue" w:hAnsi="Helvetica Neue" w:cs="Times New Roman"/>
          <w:color w:val="000000" w:themeColor="text1"/>
          <w:sz w:val="22"/>
        </w:rPr>
        <w:t> Be particularly careful of horse riders and horse-drawn vehicles especially when overtaking. Always wait until it is safe to do so and pass wide and slowly on their outside. Look out for horse riders’ and horse drivers’ signals and heed a request to slow down or stop. Take great care and treat all horses as a potential hazard; they can be unpredictable, despite the efforts of their rider/driver.</w:t>
      </w:r>
    </w:p>
    <w:p w14:paraId="2F96309F" w14:textId="77777777" w:rsidR="00D80665" w:rsidRPr="00D80665" w:rsidRDefault="00D80665" w:rsidP="00D80665">
      <w:pPr>
        <w:spacing w:before="100" w:beforeAutospacing="1" w:after="480"/>
        <w:rPr>
          <w:rFonts w:ascii="Helvetica Neue" w:hAnsi="Helvetica Neue" w:cs="Times New Roman"/>
          <w:color w:val="000000" w:themeColor="text1"/>
          <w:sz w:val="22"/>
        </w:rPr>
      </w:pPr>
      <w:r w:rsidRPr="00D80665">
        <w:rPr>
          <w:rFonts w:ascii="Helvetica Neue" w:hAnsi="Helvetica Neue" w:cs="Times New Roman"/>
          <w:b/>
          <w:bCs/>
          <w:color w:val="000000" w:themeColor="text1"/>
          <w:sz w:val="22"/>
        </w:rPr>
        <w:t>Double white lines where the line nearest you is solid.</w:t>
      </w:r>
      <w:r w:rsidRPr="00D80665">
        <w:rPr>
          <w:rFonts w:ascii="Helvetica Neue" w:hAnsi="Helvetica Neue" w:cs="Times New Roman"/>
          <w:color w:val="000000" w:themeColor="text1"/>
          <w:sz w:val="22"/>
        </w:rPr>
        <w:t> This means you </w:t>
      </w:r>
      <w:r w:rsidRPr="00D80665">
        <w:rPr>
          <w:rFonts w:ascii="Helvetica Neue" w:hAnsi="Helvetica Neue" w:cs="Times New Roman"/>
          <w:b/>
          <w:bCs/>
          <w:color w:val="000000" w:themeColor="text1"/>
          <w:sz w:val="22"/>
        </w:rPr>
        <w:t>MUST NOT</w:t>
      </w:r>
      <w:r w:rsidRPr="00D80665">
        <w:rPr>
          <w:rFonts w:ascii="Helvetica Neue" w:hAnsi="Helvetica Neue" w:cs="Times New Roman"/>
          <w:color w:val="000000" w:themeColor="text1"/>
          <w:sz w:val="22"/>
        </w:rPr>
        <w:t xml:space="preserve"> cross or straddle it unless it is </w:t>
      </w:r>
      <w:proofErr w:type="gramStart"/>
      <w:r w:rsidRPr="00D80665">
        <w:rPr>
          <w:rFonts w:ascii="Helvetica Neue" w:hAnsi="Helvetica Neue" w:cs="Times New Roman"/>
          <w:color w:val="000000" w:themeColor="text1"/>
          <w:sz w:val="22"/>
        </w:rPr>
        <w:t>safe</w:t>
      </w:r>
      <w:proofErr w:type="gramEnd"/>
      <w:r w:rsidRPr="00D80665">
        <w:rPr>
          <w:rFonts w:ascii="Helvetica Neue" w:hAnsi="Helvetica Neue" w:cs="Times New Roman"/>
          <w:color w:val="000000" w:themeColor="text1"/>
          <w:sz w:val="22"/>
        </w:rPr>
        <w:t xml:space="preserve"> and you need to enter adjoining premises or a side road. You may cross the line if necessary, provided the road is clear, to pass a stationary vehicle, or overtake a pedal cycle, horse or road maintenance vehicle, if they are travelling at 10 mph (16 km/h) or less.</w:t>
      </w:r>
    </w:p>
    <w:p w14:paraId="29B58444" w14:textId="77777777" w:rsidR="004B5283" w:rsidRPr="00D80665" w:rsidRDefault="004B5283" w:rsidP="00B83696">
      <w:pPr>
        <w:ind w:left="-426"/>
        <w:rPr>
          <w:sz w:val="22"/>
          <w:szCs w:val="22"/>
        </w:rPr>
      </w:pPr>
    </w:p>
    <w:sectPr w:rsidR="004B5283" w:rsidRPr="00D80665" w:rsidSect="00D5454D">
      <w:pgSz w:w="16820" w:h="11900" w:orient="landscape"/>
      <w:pgMar w:top="0" w:right="2503" w:bottom="24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Arial Bold Italic">
    <w:altName w:val="Arial"/>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Bold">
    <w:altName w:val="Helvetica"/>
    <w:panose1 w:val="00000000000000000000"/>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3657AE1"/>
    <w:multiLevelType w:val="hybridMultilevel"/>
    <w:tmpl w:val="C8700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53B4824"/>
    <w:multiLevelType w:val="multilevel"/>
    <w:tmpl w:val="7D5E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1A3903"/>
    <w:multiLevelType w:val="hybridMultilevel"/>
    <w:tmpl w:val="D3B2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14EA0"/>
    <w:multiLevelType w:val="multilevel"/>
    <w:tmpl w:val="4102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823D5"/>
    <w:multiLevelType w:val="hybridMultilevel"/>
    <w:tmpl w:val="C9BE1A6E"/>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22" w15:restartNumberingAfterBreak="0">
    <w:nsid w:val="6307510F"/>
    <w:multiLevelType w:val="hybridMultilevel"/>
    <w:tmpl w:val="4E0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161D1"/>
    <w:multiLevelType w:val="hybridMultilevel"/>
    <w:tmpl w:val="C30E6B26"/>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24" w15:restartNumberingAfterBreak="0">
    <w:nsid w:val="702E749B"/>
    <w:multiLevelType w:val="multilevel"/>
    <w:tmpl w:val="7B08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1"/>
  </w:num>
  <w:num w:numId="19">
    <w:abstractNumId w:val="23"/>
  </w:num>
  <w:num w:numId="20">
    <w:abstractNumId w:val="19"/>
  </w:num>
  <w:num w:numId="21">
    <w:abstractNumId w:val="17"/>
  </w:num>
  <w:num w:numId="22">
    <w:abstractNumId w:val="18"/>
  </w:num>
  <w:num w:numId="23">
    <w:abstractNumId w:val="24"/>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96"/>
    <w:rsid w:val="000944FF"/>
    <w:rsid w:val="00177E7E"/>
    <w:rsid w:val="00184BB2"/>
    <w:rsid w:val="001B07E5"/>
    <w:rsid w:val="002875E5"/>
    <w:rsid w:val="002A6219"/>
    <w:rsid w:val="003B0A37"/>
    <w:rsid w:val="003C07E0"/>
    <w:rsid w:val="003D54D5"/>
    <w:rsid w:val="00437C57"/>
    <w:rsid w:val="00471516"/>
    <w:rsid w:val="004B5283"/>
    <w:rsid w:val="00530967"/>
    <w:rsid w:val="00531CD2"/>
    <w:rsid w:val="00550CFF"/>
    <w:rsid w:val="005868C4"/>
    <w:rsid w:val="007C70E8"/>
    <w:rsid w:val="00861C35"/>
    <w:rsid w:val="00871F85"/>
    <w:rsid w:val="008F3B02"/>
    <w:rsid w:val="00900914"/>
    <w:rsid w:val="00916F31"/>
    <w:rsid w:val="00920AC3"/>
    <w:rsid w:val="009347A7"/>
    <w:rsid w:val="00934B9B"/>
    <w:rsid w:val="00940664"/>
    <w:rsid w:val="00944091"/>
    <w:rsid w:val="009575F3"/>
    <w:rsid w:val="009E6C78"/>
    <w:rsid w:val="009F100D"/>
    <w:rsid w:val="00A868FA"/>
    <w:rsid w:val="00AA0E6D"/>
    <w:rsid w:val="00AD1BDD"/>
    <w:rsid w:val="00B54EA1"/>
    <w:rsid w:val="00B83696"/>
    <w:rsid w:val="00B85C6A"/>
    <w:rsid w:val="00C237D4"/>
    <w:rsid w:val="00C81D9A"/>
    <w:rsid w:val="00CE4222"/>
    <w:rsid w:val="00CE5569"/>
    <w:rsid w:val="00D2191D"/>
    <w:rsid w:val="00D476DA"/>
    <w:rsid w:val="00D5454D"/>
    <w:rsid w:val="00D80665"/>
    <w:rsid w:val="00DF206C"/>
    <w:rsid w:val="00E37B19"/>
    <w:rsid w:val="00E62940"/>
    <w:rsid w:val="00E64EEC"/>
    <w:rsid w:val="00E77A38"/>
    <w:rsid w:val="00F210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6FA38"/>
  <w14:defaultImageDpi w14:val="300"/>
  <w15:docId w15:val="{7A86A280-7CDB-C346-8EFD-7B759D99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EEC"/>
    <w:pPr>
      <w:ind w:left="720"/>
      <w:contextualSpacing/>
    </w:pPr>
  </w:style>
  <w:style w:type="paragraph" w:styleId="BalloonText">
    <w:name w:val="Balloon Text"/>
    <w:basedOn w:val="Normal"/>
    <w:link w:val="BalloonTextChar"/>
    <w:uiPriority w:val="99"/>
    <w:semiHidden/>
    <w:unhideWhenUsed/>
    <w:rsid w:val="009009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0914"/>
    <w:rPr>
      <w:rFonts w:ascii="Times New Roman" w:hAnsi="Times New Roman" w:cs="Times New Roman"/>
      <w:sz w:val="18"/>
      <w:szCs w:val="18"/>
    </w:rPr>
  </w:style>
  <w:style w:type="paragraph" w:customStyle="1" w:styleId="Body">
    <w:name w:val="Body"/>
    <w:rsid w:val="00900914"/>
    <w:pPr>
      <w:pBdr>
        <w:top w:val="nil"/>
        <w:left w:val="nil"/>
        <w:bottom w:val="nil"/>
        <w:right w:val="nil"/>
        <w:between w:val="nil"/>
        <w:bar w:val="nil"/>
      </w:pBdr>
    </w:pPr>
    <w:rPr>
      <w:rFonts w:ascii="Cambria" w:eastAsia="Cambria" w:hAnsi="Cambria" w:cs="Cambria"/>
      <w:color w:val="000000"/>
      <w:u w:color="000000"/>
      <w:bdr w:val="nil"/>
      <w:lang w:eastAsia="en-GB"/>
    </w:rPr>
  </w:style>
  <w:style w:type="character" w:styleId="Hyperlink">
    <w:name w:val="Hyperlink"/>
    <w:basedOn w:val="DefaultParagraphFont"/>
    <w:uiPriority w:val="99"/>
    <w:unhideWhenUsed/>
    <w:rsid w:val="008F3B02"/>
    <w:rPr>
      <w:color w:val="0000FF" w:themeColor="hyperlink"/>
      <w:u w:val="single"/>
    </w:rPr>
  </w:style>
  <w:style w:type="character" w:styleId="UnresolvedMention">
    <w:name w:val="Unresolved Mention"/>
    <w:basedOn w:val="DefaultParagraphFont"/>
    <w:uiPriority w:val="99"/>
    <w:semiHidden/>
    <w:unhideWhenUsed/>
    <w:rsid w:val="008F3B02"/>
    <w:rPr>
      <w:color w:val="605E5C"/>
      <w:shd w:val="clear" w:color="auto" w:fill="E1DFDD"/>
    </w:rPr>
  </w:style>
  <w:style w:type="table" w:styleId="TableGrid">
    <w:name w:val="Table Grid"/>
    <w:basedOn w:val="TableNormal"/>
    <w:uiPriority w:val="59"/>
    <w:rsid w:val="00CE4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37006">
      <w:bodyDiv w:val="1"/>
      <w:marLeft w:val="0"/>
      <w:marRight w:val="0"/>
      <w:marTop w:val="0"/>
      <w:marBottom w:val="0"/>
      <w:divBdr>
        <w:top w:val="none" w:sz="0" w:space="0" w:color="auto"/>
        <w:left w:val="none" w:sz="0" w:space="0" w:color="auto"/>
        <w:bottom w:val="none" w:sz="0" w:space="0" w:color="auto"/>
        <w:right w:val="none" w:sz="0" w:space="0" w:color="auto"/>
      </w:divBdr>
      <w:divsChild>
        <w:div w:id="606618822">
          <w:marLeft w:val="0"/>
          <w:marRight w:val="0"/>
          <w:marTop w:val="0"/>
          <w:marBottom w:val="0"/>
          <w:divBdr>
            <w:top w:val="none" w:sz="0" w:space="0" w:color="auto"/>
            <w:left w:val="none" w:sz="0" w:space="0" w:color="auto"/>
            <w:bottom w:val="none" w:sz="0" w:space="0" w:color="auto"/>
            <w:right w:val="none" w:sz="0" w:space="0" w:color="auto"/>
          </w:divBdr>
        </w:div>
      </w:divsChild>
    </w:div>
    <w:div w:id="1983998293">
      <w:bodyDiv w:val="1"/>
      <w:marLeft w:val="0"/>
      <w:marRight w:val="0"/>
      <w:marTop w:val="0"/>
      <w:marBottom w:val="0"/>
      <w:divBdr>
        <w:top w:val="none" w:sz="0" w:space="0" w:color="auto"/>
        <w:left w:val="none" w:sz="0" w:space="0" w:color="auto"/>
        <w:bottom w:val="none" w:sz="0" w:space="0" w:color="auto"/>
        <w:right w:val="none" w:sz="0" w:space="0" w:color="auto"/>
      </w:divBdr>
      <w:divsChild>
        <w:div w:id="1813600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3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britishtriathlon.org/join/essent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the-highway-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8</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 Malpiedi</dc:creator>
  <cp:keywords/>
  <dc:description/>
  <cp:lastModifiedBy>Moz Malpiedi</cp:lastModifiedBy>
  <cp:revision>27</cp:revision>
  <cp:lastPrinted>2019-11-01T15:45:00Z</cp:lastPrinted>
  <dcterms:created xsi:type="dcterms:W3CDTF">2019-11-01T16:21:00Z</dcterms:created>
  <dcterms:modified xsi:type="dcterms:W3CDTF">2020-10-25T20:27:00Z</dcterms:modified>
</cp:coreProperties>
</file>